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14570" w:type="dxa"/>
        <w:tblInd w:w="-34" w:type="dxa"/>
        <w:tblLayout w:type="fixed"/>
        <w:tblLook w:val="04A0" w:firstRow="1" w:lastRow="0" w:firstColumn="1" w:lastColumn="0" w:noHBand="0" w:noVBand="1"/>
      </w:tblPr>
      <w:tblGrid>
        <w:gridCol w:w="1276"/>
        <w:gridCol w:w="142"/>
        <w:gridCol w:w="3686"/>
        <w:gridCol w:w="1842"/>
        <w:gridCol w:w="709"/>
        <w:gridCol w:w="111"/>
        <w:gridCol w:w="1307"/>
        <w:gridCol w:w="5497"/>
      </w:tblGrid>
      <w:tr w:rsidR="00ED3FDE" w:rsidRPr="00C50D2C" w:rsidTr="00AB3FD1">
        <w:tc>
          <w:tcPr>
            <w:tcW w:w="1418" w:type="dxa"/>
            <w:gridSpan w:val="2"/>
          </w:tcPr>
          <w:p w:rsidR="00ED3FDE" w:rsidRPr="00C50D2C" w:rsidRDefault="00ED3FDE" w:rsidP="00967A95">
            <w:pPr>
              <w:jc w:val="both"/>
              <w:rPr>
                <w:rFonts w:cs="Arial"/>
                <w:b/>
                <w:szCs w:val="20"/>
                <w:lang w:val="en-GB"/>
              </w:rPr>
            </w:pPr>
          </w:p>
        </w:tc>
        <w:tc>
          <w:tcPr>
            <w:tcW w:w="6348" w:type="dxa"/>
            <w:gridSpan w:val="4"/>
          </w:tcPr>
          <w:p w:rsidR="00ED3FDE" w:rsidRPr="00C50D2C" w:rsidRDefault="00AB3FD1" w:rsidP="009B422F">
            <w:pPr>
              <w:pStyle w:val="Listeafsnit"/>
              <w:ind w:left="0"/>
              <w:rPr>
                <w:rFonts w:ascii="Arial" w:hAnsi="Arial" w:cs="Arial"/>
                <w:b/>
                <w:sz w:val="20"/>
                <w:szCs w:val="20"/>
                <w:lang w:val="en-GB"/>
              </w:rPr>
            </w:pPr>
            <w:proofErr w:type="spellStart"/>
            <w:r>
              <w:rPr>
                <w:rFonts w:ascii="Arial" w:hAnsi="Arial" w:cs="Arial"/>
                <w:b/>
                <w:sz w:val="20"/>
                <w:szCs w:val="20"/>
                <w:lang w:val="en-GB"/>
              </w:rPr>
              <w:t>Tilstede</w:t>
            </w:r>
            <w:proofErr w:type="spellEnd"/>
          </w:p>
        </w:tc>
        <w:tc>
          <w:tcPr>
            <w:tcW w:w="6804" w:type="dxa"/>
            <w:gridSpan w:val="2"/>
          </w:tcPr>
          <w:p w:rsidR="00ED3FDE" w:rsidRPr="00C50D2C" w:rsidRDefault="00AB3FD1" w:rsidP="002E2838">
            <w:pPr>
              <w:pStyle w:val="Listeafsnit"/>
              <w:ind w:left="0"/>
              <w:rPr>
                <w:rFonts w:ascii="Arial" w:hAnsi="Arial" w:cs="Arial"/>
                <w:b/>
                <w:sz w:val="20"/>
                <w:szCs w:val="20"/>
                <w:lang w:val="en-GB"/>
              </w:rPr>
            </w:pPr>
            <w:proofErr w:type="spellStart"/>
            <w:r>
              <w:rPr>
                <w:rFonts w:ascii="Arial" w:hAnsi="Arial" w:cs="Arial"/>
                <w:b/>
                <w:sz w:val="20"/>
                <w:szCs w:val="20"/>
                <w:lang w:val="en-GB"/>
              </w:rPr>
              <w:t>Fraværende</w:t>
            </w:r>
            <w:proofErr w:type="spellEnd"/>
            <w:r w:rsidR="00ED3FDE" w:rsidRPr="00C50D2C">
              <w:rPr>
                <w:rFonts w:ascii="Arial" w:hAnsi="Arial" w:cs="Arial"/>
                <w:b/>
                <w:sz w:val="20"/>
                <w:szCs w:val="20"/>
                <w:lang w:val="en-GB"/>
              </w:rPr>
              <w:t xml:space="preserve">  </w:t>
            </w:r>
          </w:p>
        </w:tc>
      </w:tr>
      <w:tr w:rsidR="00ED3FDE" w:rsidRPr="0070768A" w:rsidTr="00AB3FD1">
        <w:tc>
          <w:tcPr>
            <w:tcW w:w="1418" w:type="dxa"/>
            <w:gridSpan w:val="2"/>
          </w:tcPr>
          <w:p w:rsidR="00ED3FDE" w:rsidRPr="00C50D2C" w:rsidRDefault="00AB3FD1" w:rsidP="00AB3FD1">
            <w:pPr>
              <w:pStyle w:val="Listeafsnit"/>
              <w:ind w:left="0"/>
              <w:rPr>
                <w:rFonts w:ascii="Arial" w:hAnsi="Arial" w:cs="Arial"/>
                <w:b/>
                <w:sz w:val="20"/>
                <w:szCs w:val="20"/>
                <w:lang w:val="en-GB"/>
              </w:rPr>
            </w:pPr>
            <w:proofErr w:type="spellStart"/>
            <w:r>
              <w:rPr>
                <w:rFonts w:ascii="Arial" w:hAnsi="Arial" w:cs="Arial"/>
                <w:b/>
                <w:sz w:val="20"/>
                <w:szCs w:val="20"/>
                <w:lang w:val="en-GB"/>
              </w:rPr>
              <w:t>Medlemmer</w:t>
            </w:r>
            <w:proofErr w:type="spellEnd"/>
            <w:r>
              <w:rPr>
                <w:rFonts w:ascii="Arial" w:hAnsi="Arial" w:cs="Arial"/>
                <w:b/>
                <w:sz w:val="20"/>
                <w:szCs w:val="20"/>
                <w:lang w:val="en-GB"/>
              </w:rPr>
              <w:t xml:space="preserve">: </w:t>
            </w:r>
          </w:p>
        </w:tc>
        <w:tc>
          <w:tcPr>
            <w:tcW w:w="6348" w:type="dxa"/>
            <w:gridSpan w:val="4"/>
          </w:tcPr>
          <w:p w:rsidR="00ED3FDE" w:rsidRPr="00C93BEC" w:rsidRDefault="00AB3FD1" w:rsidP="00DC19E1">
            <w:pPr>
              <w:rPr>
                <w:rFonts w:cs="Arial"/>
                <w:sz w:val="18"/>
                <w:szCs w:val="18"/>
                <w:lang w:val="en-US"/>
              </w:rPr>
            </w:pPr>
            <w:proofErr w:type="spellStart"/>
            <w:r>
              <w:rPr>
                <w:rFonts w:cs="Arial"/>
                <w:sz w:val="18"/>
                <w:szCs w:val="18"/>
                <w:lang w:val="en-US"/>
              </w:rPr>
              <w:t>Referant</w:t>
            </w:r>
            <w:proofErr w:type="spellEnd"/>
            <w:r w:rsidR="00ED3FDE" w:rsidRPr="00C93BEC">
              <w:rPr>
                <w:rFonts w:cs="Arial"/>
                <w:sz w:val="18"/>
                <w:szCs w:val="18"/>
                <w:lang w:val="en-US"/>
              </w:rPr>
              <w:t xml:space="preserve">: Heidi Juul Sørensen </w:t>
            </w:r>
          </w:p>
          <w:p w:rsidR="004726CA" w:rsidRPr="00C93BEC" w:rsidRDefault="004726CA" w:rsidP="00DC19E1">
            <w:pPr>
              <w:rPr>
                <w:rFonts w:cs="Arial"/>
                <w:sz w:val="18"/>
                <w:szCs w:val="18"/>
                <w:lang w:val="en-US"/>
              </w:rPr>
            </w:pPr>
          </w:p>
          <w:p w:rsidR="00ED3FDE" w:rsidRPr="00F73E94" w:rsidRDefault="00F73E94" w:rsidP="00DC19E1">
            <w:pPr>
              <w:rPr>
                <w:rFonts w:cs="Arial"/>
                <w:sz w:val="18"/>
                <w:szCs w:val="18"/>
                <w:lang w:val="en-US"/>
              </w:rPr>
            </w:pPr>
            <w:r w:rsidRPr="00F73E94">
              <w:rPr>
                <w:rFonts w:cs="Arial"/>
                <w:sz w:val="18"/>
                <w:szCs w:val="18"/>
                <w:lang w:val="en-US"/>
              </w:rPr>
              <w:t>Chairman</w:t>
            </w:r>
            <w:r>
              <w:rPr>
                <w:rFonts w:cs="Arial"/>
                <w:sz w:val="18"/>
                <w:szCs w:val="18"/>
                <w:lang w:val="en-US"/>
              </w:rPr>
              <w:t>:</w:t>
            </w:r>
            <w:r w:rsidRPr="00F73E94">
              <w:rPr>
                <w:rFonts w:cs="Arial"/>
                <w:sz w:val="18"/>
                <w:szCs w:val="18"/>
                <w:lang w:val="en-US"/>
              </w:rPr>
              <w:t xml:space="preserve"> </w:t>
            </w:r>
            <w:r w:rsidR="00ED3FDE" w:rsidRPr="00F73E94">
              <w:rPr>
                <w:rFonts w:cs="Arial"/>
                <w:sz w:val="18"/>
                <w:szCs w:val="18"/>
                <w:lang w:val="en-US"/>
              </w:rPr>
              <w:t>Kjeld Pedersen</w:t>
            </w:r>
            <w:r w:rsidR="00387646" w:rsidRPr="00F73E94">
              <w:rPr>
                <w:rFonts w:cs="Arial"/>
                <w:sz w:val="18"/>
                <w:szCs w:val="18"/>
                <w:lang w:val="en-US"/>
              </w:rPr>
              <w:t xml:space="preserve"> (KP)</w:t>
            </w:r>
            <w:r w:rsidRPr="00F73E94">
              <w:rPr>
                <w:rFonts w:cs="Arial"/>
                <w:sz w:val="18"/>
                <w:szCs w:val="18"/>
                <w:lang w:val="en-US"/>
              </w:rPr>
              <w:t xml:space="preserve"> </w:t>
            </w:r>
          </w:p>
          <w:p w:rsidR="00F73E94" w:rsidRDefault="00F73E94" w:rsidP="00F73E94">
            <w:pPr>
              <w:pStyle w:val="Listeafsnit"/>
              <w:ind w:left="0"/>
              <w:rPr>
                <w:rFonts w:ascii="Arial" w:hAnsi="Arial" w:cs="Arial"/>
                <w:sz w:val="18"/>
                <w:szCs w:val="18"/>
                <w:lang w:val="en-US"/>
              </w:rPr>
            </w:pPr>
            <w:r>
              <w:rPr>
                <w:rFonts w:ascii="Arial" w:hAnsi="Arial" w:cs="Arial"/>
                <w:sz w:val="18"/>
                <w:szCs w:val="18"/>
                <w:lang w:val="en-US"/>
              </w:rPr>
              <w:t xml:space="preserve">Deputy Chairman: Lars Rosgaard Jensen (LRJ) </w:t>
            </w:r>
          </w:p>
          <w:p w:rsidR="00E70F79" w:rsidRPr="00765086" w:rsidRDefault="00E70F79" w:rsidP="00E70F79">
            <w:pPr>
              <w:autoSpaceDE w:val="0"/>
              <w:autoSpaceDN w:val="0"/>
              <w:adjustRightInd w:val="0"/>
              <w:rPr>
                <w:rFonts w:cs="Arial"/>
                <w:iCs/>
                <w:sz w:val="18"/>
                <w:szCs w:val="18"/>
                <w:lang w:val="en-GB"/>
              </w:rPr>
            </w:pPr>
            <w:r w:rsidRPr="00765086">
              <w:rPr>
                <w:rFonts w:cs="Arial"/>
                <w:iCs/>
                <w:sz w:val="18"/>
                <w:szCs w:val="18"/>
                <w:lang w:val="en-GB"/>
              </w:rPr>
              <w:t>Jette Marie Christensen (JMC)</w:t>
            </w:r>
          </w:p>
          <w:p w:rsidR="00F73E94" w:rsidRPr="00765086" w:rsidRDefault="00F73E94" w:rsidP="004F3540">
            <w:pPr>
              <w:pStyle w:val="Listeafsnit"/>
              <w:ind w:left="0"/>
              <w:rPr>
                <w:rFonts w:ascii="Arial" w:hAnsi="Arial" w:cs="Arial"/>
                <w:sz w:val="18"/>
                <w:szCs w:val="18"/>
                <w:lang w:val="en-GB"/>
              </w:rPr>
            </w:pPr>
            <w:r w:rsidRPr="00765086">
              <w:rPr>
                <w:rFonts w:ascii="Arial" w:hAnsi="Arial" w:cs="Arial"/>
                <w:sz w:val="18"/>
                <w:szCs w:val="18"/>
                <w:lang w:val="en-GB"/>
              </w:rPr>
              <w:t xml:space="preserve">Mette Herold-Jensen </w:t>
            </w:r>
          </w:p>
          <w:p w:rsidR="00EF0136" w:rsidRPr="0070768A" w:rsidRDefault="00EF0136" w:rsidP="004F3540">
            <w:pPr>
              <w:pStyle w:val="Listeafsnit"/>
              <w:ind w:left="0"/>
              <w:rPr>
                <w:rFonts w:ascii="Arial" w:hAnsi="Arial" w:cs="Arial"/>
                <w:sz w:val="18"/>
                <w:szCs w:val="18"/>
              </w:rPr>
            </w:pPr>
            <w:r w:rsidRPr="0070768A">
              <w:rPr>
                <w:rFonts w:ascii="Arial" w:hAnsi="Arial" w:cs="Arial"/>
                <w:sz w:val="18"/>
                <w:szCs w:val="18"/>
              </w:rPr>
              <w:t>Klaus Kjær</w:t>
            </w:r>
            <w:r w:rsidR="004726CA" w:rsidRPr="0070768A">
              <w:rPr>
                <w:rFonts w:ascii="Arial" w:hAnsi="Arial" w:cs="Arial"/>
                <w:sz w:val="18"/>
                <w:szCs w:val="18"/>
              </w:rPr>
              <w:t xml:space="preserve"> (KK)</w:t>
            </w:r>
          </w:p>
          <w:p w:rsidR="00EF0136" w:rsidRPr="0080344A" w:rsidRDefault="00EF0136" w:rsidP="004F3540">
            <w:pPr>
              <w:pStyle w:val="Listeafsnit"/>
              <w:ind w:left="0"/>
              <w:rPr>
                <w:rFonts w:ascii="Arial" w:hAnsi="Arial" w:cs="Arial"/>
                <w:sz w:val="18"/>
                <w:szCs w:val="18"/>
              </w:rPr>
            </w:pPr>
            <w:r w:rsidRPr="0080344A">
              <w:rPr>
                <w:rFonts w:ascii="Arial" w:hAnsi="Arial" w:cs="Arial"/>
                <w:sz w:val="18"/>
                <w:szCs w:val="18"/>
              </w:rPr>
              <w:t>Lea Thiesen</w:t>
            </w:r>
            <w:r w:rsidR="004726CA" w:rsidRPr="0080344A">
              <w:rPr>
                <w:rFonts w:ascii="Arial" w:hAnsi="Arial" w:cs="Arial"/>
                <w:sz w:val="18"/>
                <w:szCs w:val="18"/>
              </w:rPr>
              <w:t xml:space="preserve"> (LT)</w:t>
            </w:r>
          </w:p>
          <w:p w:rsidR="00EF0136" w:rsidRPr="0070768A" w:rsidRDefault="00EF0136" w:rsidP="004F3540">
            <w:pPr>
              <w:pStyle w:val="Listeafsnit"/>
              <w:ind w:left="0"/>
              <w:rPr>
                <w:rFonts w:ascii="Arial" w:hAnsi="Arial" w:cs="Arial"/>
                <w:sz w:val="18"/>
                <w:szCs w:val="18"/>
              </w:rPr>
            </w:pPr>
            <w:r w:rsidRPr="0070768A">
              <w:rPr>
                <w:rFonts w:ascii="Arial" w:hAnsi="Arial" w:cs="Arial"/>
                <w:sz w:val="18"/>
                <w:szCs w:val="18"/>
              </w:rPr>
              <w:t>Kjeld Nielsen</w:t>
            </w:r>
            <w:r w:rsidR="004726CA" w:rsidRPr="0070768A">
              <w:rPr>
                <w:rFonts w:ascii="Arial" w:hAnsi="Arial" w:cs="Arial"/>
                <w:sz w:val="18"/>
                <w:szCs w:val="18"/>
              </w:rPr>
              <w:t xml:space="preserve"> (KN)</w:t>
            </w:r>
          </w:p>
          <w:p w:rsidR="00EF0136" w:rsidRPr="0080344A" w:rsidRDefault="00EF0136" w:rsidP="004F3540">
            <w:pPr>
              <w:pStyle w:val="Listeafsnit"/>
              <w:ind w:left="0"/>
              <w:rPr>
                <w:rFonts w:ascii="Arial" w:hAnsi="Arial" w:cs="Arial"/>
                <w:sz w:val="18"/>
                <w:szCs w:val="18"/>
                <w:lang w:val="en-US"/>
              </w:rPr>
            </w:pPr>
            <w:r w:rsidRPr="0080344A">
              <w:rPr>
                <w:rFonts w:ascii="Arial" w:hAnsi="Arial" w:cs="Arial"/>
                <w:sz w:val="18"/>
                <w:szCs w:val="18"/>
                <w:lang w:val="en-US"/>
              </w:rPr>
              <w:t xml:space="preserve">Lazaros Nalpantidis </w:t>
            </w:r>
            <w:r w:rsidR="004726CA" w:rsidRPr="0080344A">
              <w:rPr>
                <w:rFonts w:ascii="Arial" w:hAnsi="Arial" w:cs="Arial"/>
                <w:sz w:val="18"/>
                <w:szCs w:val="18"/>
                <w:lang w:val="en-US"/>
              </w:rPr>
              <w:t>(LN)</w:t>
            </w:r>
          </w:p>
          <w:p w:rsidR="0070768A" w:rsidRDefault="0070768A" w:rsidP="0070768A">
            <w:pPr>
              <w:pStyle w:val="Listeafsnit"/>
              <w:ind w:left="0"/>
              <w:rPr>
                <w:rFonts w:ascii="Arial" w:hAnsi="Arial" w:cs="Arial"/>
                <w:sz w:val="18"/>
                <w:szCs w:val="18"/>
                <w:lang w:val="en-US"/>
              </w:rPr>
            </w:pPr>
            <w:r w:rsidRPr="00F10ED7">
              <w:rPr>
                <w:rFonts w:ascii="Arial" w:hAnsi="Arial" w:cs="Arial"/>
                <w:sz w:val="18"/>
                <w:szCs w:val="18"/>
                <w:lang w:val="en-US"/>
              </w:rPr>
              <w:t>Lars</w:t>
            </w:r>
            <w:r w:rsidRPr="00EF0136">
              <w:rPr>
                <w:rFonts w:ascii="Arial" w:hAnsi="Arial" w:cs="Arial"/>
                <w:sz w:val="18"/>
                <w:szCs w:val="18"/>
                <w:lang w:val="en-US"/>
              </w:rPr>
              <w:t xml:space="preserve"> Diekh</w:t>
            </w:r>
            <w:r w:rsidR="004D163A">
              <w:rPr>
                <w:rFonts w:ascii="Arial" w:hAnsi="Arial" w:cs="Arial"/>
                <w:sz w:val="18"/>
                <w:szCs w:val="18"/>
                <w:lang w:val="en-US"/>
              </w:rPr>
              <w:t>ö</w:t>
            </w:r>
            <w:r>
              <w:rPr>
                <w:rFonts w:ascii="Arial" w:hAnsi="Arial" w:cs="Arial"/>
                <w:sz w:val="18"/>
                <w:szCs w:val="18"/>
                <w:lang w:val="en-US"/>
              </w:rPr>
              <w:t>ner (LD)</w:t>
            </w:r>
          </w:p>
          <w:p w:rsidR="00EF0136" w:rsidRPr="0080344A" w:rsidRDefault="00EF0136" w:rsidP="004F3540">
            <w:pPr>
              <w:pStyle w:val="Listeafsnit"/>
              <w:ind w:left="0"/>
              <w:rPr>
                <w:rFonts w:ascii="Arial" w:hAnsi="Arial" w:cs="Arial"/>
                <w:sz w:val="18"/>
                <w:szCs w:val="18"/>
                <w:lang w:val="en-US"/>
              </w:rPr>
            </w:pPr>
          </w:p>
          <w:p w:rsidR="002C70F4" w:rsidRPr="0080344A" w:rsidRDefault="002C70F4" w:rsidP="002C70F4">
            <w:pPr>
              <w:rPr>
                <w:rFonts w:cs="Arial"/>
                <w:b/>
                <w:szCs w:val="20"/>
                <w:lang w:val="en-US"/>
              </w:rPr>
            </w:pPr>
            <w:r w:rsidRPr="0080344A">
              <w:rPr>
                <w:lang w:val="en-US"/>
              </w:rPr>
              <w:t xml:space="preserve"> </w:t>
            </w:r>
          </w:p>
        </w:tc>
        <w:tc>
          <w:tcPr>
            <w:tcW w:w="6804" w:type="dxa"/>
            <w:gridSpan w:val="2"/>
          </w:tcPr>
          <w:p w:rsidR="001F214A" w:rsidRPr="00C93BEC" w:rsidRDefault="00AB3FD1" w:rsidP="001F214A">
            <w:pPr>
              <w:pStyle w:val="Listeafsnit"/>
              <w:ind w:left="0"/>
              <w:rPr>
                <w:rFonts w:ascii="Arial" w:hAnsi="Arial" w:cs="Arial"/>
                <w:b/>
                <w:sz w:val="18"/>
                <w:szCs w:val="18"/>
              </w:rPr>
            </w:pPr>
            <w:r>
              <w:rPr>
                <w:rFonts w:ascii="Arial" w:hAnsi="Arial" w:cs="Arial"/>
                <w:b/>
                <w:sz w:val="18"/>
                <w:szCs w:val="18"/>
              </w:rPr>
              <w:t>Suppleanter</w:t>
            </w:r>
            <w:r w:rsidR="001F214A" w:rsidRPr="00C93BEC">
              <w:rPr>
                <w:rFonts w:ascii="Arial" w:hAnsi="Arial" w:cs="Arial"/>
                <w:b/>
                <w:sz w:val="18"/>
                <w:szCs w:val="18"/>
              </w:rPr>
              <w:t>:</w:t>
            </w:r>
          </w:p>
          <w:p w:rsidR="001F214A" w:rsidRPr="007D2572" w:rsidRDefault="001F214A" w:rsidP="001F214A">
            <w:pPr>
              <w:pStyle w:val="Listeafsnit"/>
              <w:ind w:left="0"/>
              <w:rPr>
                <w:rFonts w:ascii="Arial" w:hAnsi="Arial" w:cs="Arial"/>
                <w:sz w:val="18"/>
                <w:szCs w:val="18"/>
              </w:rPr>
            </w:pPr>
            <w:r w:rsidRPr="007D2572">
              <w:rPr>
                <w:rFonts w:ascii="Arial" w:hAnsi="Arial" w:cs="Arial"/>
                <w:sz w:val="18"/>
                <w:szCs w:val="18"/>
              </w:rPr>
              <w:t>Karina Boller Jensen (KBJ)</w:t>
            </w:r>
          </w:p>
          <w:p w:rsidR="001F214A" w:rsidRPr="00C93BEC" w:rsidRDefault="001F214A" w:rsidP="001F214A">
            <w:pPr>
              <w:pStyle w:val="Listeafsnit"/>
              <w:ind w:left="0"/>
              <w:rPr>
                <w:rFonts w:ascii="Arial" w:hAnsi="Arial" w:cs="Arial"/>
                <w:sz w:val="18"/>
                <w:szCs w:val="18"/>
                <w:lang w:val="en-US"/>
              </w:rPr>
            </w:pPr>
            <w:r w:rsidRPr="00C93BEC">
              <w:rPr>
                <w:rFonts w:ascii="Arial" w:hAnsi="Arial" w:cs="Arial"/>
                <w:sz w:val="18"/>
                <w:szCs w:val="18"/>
                <w:lang w:val="en-US"/>
              </w:rPr>
              <w:t>Charlotte Zoey Søndergaard (CZS)</w:t>
            </w:r>
          </w:p>
          <w:p w:rsidR="001F214A" w:rsidRPr="00C93BEC" w:rsidRDefault="001F214A" w:rsidP="001F214A">
            <w:pPr>
              <w:pStyle w:val="Listeafsnit"/>
              <w:ind w:left="0"/>
              <w:rPr>
                <w:rFonts w:ascii="Arial" w:hAnsi="Arial" w:cs="Arial"/>
                <w:sz w:val="18"/>
                <w:szCs w:val="18"/>
                <w:lang w:val="en-US"/>
              </w:rPr>
            </w:pPr>
            <w:r w:rsidRPr="00C93BEC">
              <w:rPr>
                <w:rFonts w:ascii="Arial" w:hAnsi="Arial" w:cs="Arial"/>
                <w:sz w:val="18"/>
                <w:szCs w:val="18"/>
                <w:lang w:val="en-US"/>
              </w:rPr>
              <w:t>Vladimir Popok (VP)</w:t>
            </w:r>
          </w:p>
          <w:p w:rsidR="001F214A" w:rsidRPr="00AB3FD1" w:rsidRDefault="001F214A" w:rsidP="001F214A">
            <w:pPr>
              <w:rPr>
                <w:rFonts w:cs="Arial"/>
                <w:sz w:val="18"/>
                <w:szCs w:val="18"/>
                <w:lang w:val="en-US"/>
              </w:rPr>
            </w:pPr>
            <w:r w:rsidRPr="00C93BEC">
              <w:rPr>
                <w:rFonts w:cs="Arial"/>
                <w:sz w:val="18"/>
                <w:szCs w:val="18"/>
                <w:lang w:val="en-US"/>
              </w:rPr>
              <w:t xml:space="preserve">Jan </w:t>
            </w:r>
            <w:r w:rsidRPr="00AB3FD1">
              <w:rPr>
                <w:rFonts w:cs="Arial"/>
                <w:sz w:val="18"/>
                <w:szCs w:val="18"/>
                <w:lang w:val="en-US"/>
              </w:rPr>
              <w:t xml:space="preserve">Schjødt-Thomsen </w:t>
            </w:r>
          </w:p>
          <w:p w:rsidR="0070768A" w:rsidRPr="00AB3FD1" w:rsidRDefault="001F214A" w:rsidP="0070768A">
            <w:pPr>
              <w:pStyle w:val="Listeafsnit"/>
              <w:ind w:left="0"/>
              <w:rPr>
                <w:rFonts w:ascii="Arial" w:hAnsi="Arial" w:cs="Arial"/>
                <w:sz w:val="18"/>
                <w:szCs w:val="18"/>
                <w:lang w:val="en-US"/>
              </w:rPr>
            </w:pPr>
            <w:r w:rsidRPr="00AB3FD1">
              <w:rPr>
                <w:rFonts w:ascii="Arial" w:hAnsi="Arial" w:cs="Arial"/>
                <w:sz w:val="18"/>
                <w:szCs w:val="18"/>
                <w:lang w:val="en-US"/>
              </w:rPr>
              <w:t>Thomas Ditlev Brunø</w:t>
            </w:r>
            <w:r w:rsidR="0070768A" w:rsidRPr="00AB3FD1">
              <w:rPr>
                <w:rFonts w:ascii="Arial" w:hAnsi="Arial" w:cs="Arial"/>
                <w:sz w:val="18"/>
                <w:szCs w:val="18"/>
                <w:lang w:val="en-US"/>
              </w:rPr>
              <w:t xml:space="preserve"> </w:t>
            </w:r>
          </w:p>
          <w:p w:rsidR="00AB3FD1" w:rsidRPr="00AB3FD1" w:rsidRDefault="00AB3FD1" w:rsidP="0070768A">
            <w:pPr>
              <w:pStyle w:val="Listeafsnit"/>
              <w:ind w:left="0"/>
              <w:rPr>
                <w:rFonts w:ascii="Arial" w:hAnsi="Arial" w:cs="Arial"/>
                <w:color w:val="222222"/>
                <w:sz w:val="18"/>
                <w:szCs w:val="18"/>
              </w:rPr>
            </w:pPr>
            <w:r w:rsidRPr="00AB3FD1">
              <w:rPr>
                <w:rFonts w:ascii="Arial" w:hAnsi="Arial" w:cs="Arial"/>
                <w:color w:val="222222"/>
                <w:sz w:val="18"/>
                <w:szCs w:val="18"/>
              </w:rPr>
              <w:t>Peders S</w:t>
            </w:r>
            <w:r>
              <w:rPr>
                <w:rFonts w:ascii="Arial" w:hAnsi="Arial" w:cs="Arial"/>
                <w:color w:val="222222"/>
                <w:sz w:val="18"/>
                <w:szCs w:val="18"/>
              </w:rPr>
              <w:t>øberg</w:t>
            </w:r>
          </w:p>
          <w:p w:rsidR="003C72AD" w:rsidRDefault="003C72AD" w:rsidP="0070768A">
            <w:pPr>
              <w:pStyle w:val="Listeafsnit"/>
              <w:ind w:left="0"/>
              <w:rPr>
                <w:rFonts w:ascii="Arial" w:hAnsi="Arial" w:cs="Arial"/>
                <w:sz w:val="18"/>
                <w:szCs w:val="18"/>
              </w:rPr>
            </w:pPr>
          </w:p>
          <w:p w:rsidR="003C72AD" w:rsidRDefault="003C72AD" w:rsidP="0070768A">
            <w:pPr>
              <w:pStyle w:val="Listeafsnit"/>
              <w:ind w:left="0"/>
              <w:rPr>
                <w:rFonts w:ascii="Arial" w:hAnsi="Arial" w:cs="Arial"/>
                <w:sz w:val="18"/>
                <w:szCs w:val="18"/>
              </w:rPr>
            </w:pPr>
          </w:p>
          <w:p w:rsidR="0070768A" w:rsidRDefault="0070768A" w:rsidP="0070768A">
            <w:pPr>
              <w:pStyle w:val="Listeafsnit"/>
              <w:ind w:left="0"/>
              <w:rPr>
                <w:rFonts w:ascii="Arial" w:hAnsi="Arial" w:cs="Arial"/>
                <w:sz w:val="18"/>
                <w:szCs w:val="18"/>
              </w:rPr>
            </w:pPr>
          </w:p>
          <w:p w:rsidR="0070768A" w:rsidRPr="0080344A" w:rsidRDefault="0070768A" w:rsidP="0070768A">
            <w:pPr>
              <w:pStyle w:val="Listeafsnit"/>
              <w:ind w:left="0"/>
              <w:rPr>
                <w:rFonts w:ascii="Arial" w:hAnsi="Arial" w:cs="Arial"/>
                <w:sz w:val="18"/>
                <w:szCs w:val="18"/>
              </w:rPr>
            </w:pPr>
            <w:r w:rsidRPr="0080344A">
              <w:rPr>
                <w:rFonts w:ascii="Arial" w:hAnsi="Arial" w:cs="Arial"/>
                <w:sz w:val="18"/>
                <w:szCs w:val="18"/>
              </w:rPr>
              <w:t>Brian Vejrum (BV)</w:t>
            </w:r>
          </w:p>
          <w:p w:rsidR="0070768A" w:rsidRPr="0070768A" w:rsidRDefault="0070768A" w:rsidP="0070768A">
            <w:pPr>
              <w:pStyle w:val="Listeafsnit"/>
              <w:ind w:left="0"/>
              <w:rPr>
                <w:rFonts w:ascii="Arial" w:hAnsi="Arial" w:cs="Arial"/>
                <w:sz w:val="18"/>
                <w:szCs w:val="18"/>
                <w:lang w:val="en-US"/>
              </w:rPr>
            </w:pPr>
            <w:r w:rsidRPr="0070768A">
              <w:rPr>
                <w:rFonts w:ascii="Arial" w:hAnsi="Arial" w:cs="Arial"/>
                <w:sz w:val="18"/>
                <w:szCs w:val="18"/>
                <w:lang w:val="en-US"/>
              </w:rPr>
              <w:t>Astrid Heidemann Lassen</w:t>
            </w:r>
          </w:p>
          <w:p w:rsidR="00ED3FDE" w:rsidRPr="00C93BEC" w:rsidRDefault="00ED3FDE" w:rsidP="0070768A">
            <w:pPr>
              <w:pStyle w:val="Listeafsnit"/>
              <w:ind w:left="0"/>
              <w:rPr>
                <w:rFonts w:ascii="Arial" w:hAnsi="Arial" w:cs="Arial"/>
                <w:sz w:val="20"/>
                <w:szCs w:val="20"/>
                <w:lang w:val="en-US"/>
              </w:rPr>
            </w:pPr>
          </w:p>
        </w:tc>
      </w:tr>
      <w:tr w:rsidR="00ED3FDE" w:rsidRPr="00C50D2C" w:rsidTr="00E15788">
        <w:tc>
          <w:tcPr>
            <w:tcW w:w="9073" w:type="dxa"/>
            <w:gridSpan w:val="7"/>
          </w:tcPr>
          <w:p w:rsidR="00ED3FDE" w:rsidRPr="00C50D2C" w:rsidRDefault="00AB3FD1" w:rsidP="00967A95">
            <w:pPr>
              <w:pStyle w:val="Listeafsnit"/>
              <w:ind w:left="0"/>
              <w:jc w:val="center"/>
              <w:rPr>
                <w:rFonts w:ascii="Arial" w:hAnsi="Arial" w:cs="Arial"/>
                <w:b/>
                <w:sz w:val="20"/>
                <w:szCs w:val="20"/>
                <w:lang w:val="en-GB"/>
              </w:rPr>
            </w:pPr>
            <w:proofErr w:type="spellStart"/>
            <w:r>
              <w:rPr>
                <w:rFonts w:ascii="Arial" w:hAnsi="Arial" w:cs="Arial"/>
                <w:b/>
                <w:sz w:val="20"/>
                <w:szCs w:val="20"/>
                <w:u w:val="single"/>
                <w:lang w:val="en-GB"/>
              </w:rPr>
              <w:t>Dagsorden</w:t>
            </w:r>
            <w:proofErr w:type="spellEnd"/>
          </w:p>
        </w:tc>
        <w:tc>
          <w:tcPr>
            <w:tcW w:w="5497" w:type="dxa"/>
            <w:vMerge w:val="restart"/>
          </w:tcPr>
          <w:p w:rsidR="00ED3FDE" w:rsidRPr="00C50D2C" w:rsidRDefault="00ED3FDE" w:rsidP="00967A95">
            <w:pPr>
              <w:pStyle w:val="Listeafsnit"/>
              <w:ind w:left="0"/>
              <w:jc w:val="center"/>
              <w:rPr>
                <w:rFonts w:ascii="Arial" w:hAnsi="Arial" w:cs="Arial"/>
                <w:b/>
                <w:sz w:val="20"/>
                <w:szCs w:val="20"/>
                <w:u w:val="single"/>
                <w:lang w:val="en-GB"/>
              </w:rPr>
            </w:pPr>
          </w:p>
          <w:p w:rsidR="00ED3FDE" w:rsidRPr="00C50D2C" w:rsidRDefault="00AB3FD1" w:rsidP="00967A95">
            <w:pPr>
              <w:pStyle w:val="Listeafsnit"/>
              <w:ind w:left="0"/>
              <w:jc w:val="center"/>
              <w:rPr>
                <w:rFonts w:ascii="Arial" w:hAnsi="Arial" w:cs="Arial"/>
                <w:b/>
                <w:sz w:val="20"/>
                <w:szCs w:val="20"/>
                <w:u w:val="single"/>
                <w:lang w:val="en-GB"/>
              </w:rPr>
            </w:pPr>
            <w:proofErr w:type="spellStart"/>
            <w:r>
              <w:rPr>
                <w:rFonts w:ascii="Arial" w:hAnsi="Arial" w:cs="Arial"/>
                <w:b/>
                <w:sz w:val="20"/>
                <w:szCs w:val="20"/>
                <w:u w:val="single"/>
                <w:lang w:val="en-GB"/>
              </w:rPr>
              <w:t>Referat</w:t>
            </w:r>
            <w:proofErr w:type="spellEnd"/>
          </w:p>
        </w:tc>
      </w:tr>
      <w:tr w:rsidR="007C0F15" w:rsidRPr="00C50D2C" w:rsidTr="00E15788">
        <w:tc>
          <w:tcPr>
            <w:tcW w:w="5104" w:type="dxa"/>
            <w:gridSpan w:val="3"/>
          </w:tcPr>
          <w:p w:rsidR="007C0F15" w:rsidRPr="00C50D2C" w:rsidRDefault="00AB3FD1" w:rsidP="00967A95">
            <w:pPr>
              <w:jc w:val="center"/>
              <w:rPr>
                <w:rFonts w:cs="Arial"/>
                <w:b/>
                <w:szCs w:val="20"/>
                <w:lang w:val="en-GB"/>
              </w:rPr>
            </w:pPr>
            <w:proofErr w:type="spellStart"/>
            <w:r>
              <w:rPr>
                <w:rFonts w:cs="Arial"/>
                <w:b/>
                <w:szCs w:val="20"/>
                <w:lang w:val="en-GB"/>
              </w:rPr>
              <w:t>Punkter</w:t>
            </w:r>
            <w:proofErr w:type="spellEnd"/>
          </w:p>
        </w:tc>
        <w:tc>
          <w:tcPr>
            <w:tcW w:w="1842" w:type="dxa"/>
          </w:tcPr>
          <w:p w:rsidR="007C0F15" w:rsidRPr="00582D2F" w:rsidRDefault="00AB3FD1" w:rsidP="00AB3FD1">
            <w:pPr>
              <w:pStyle w:val="Listeafsnit"/>
              <w:ind w:left="0"/>
              <w:jc w:val="center"/>
              <w:rPr>
                <w:rFonts w:ascii="Arial" w:hAnsi="Arial" w:cs="Arial"/>
                <w:b/>
                <w:sz w:val="20"/>
                <w:szCs w:val="20"/>
                <w:lang w:val="en-GB"/>
              </w:rPr>
            </w:pPr>
            <w:proofErr w:type="spellStart"/>
            <w:r>
              <w:rPr>
                <w:rFonts w:ascii="Arial" w:hAnsi="Arial" w:cs="Arial"/>
                <w:b/>
                <w:sz w:val="20"/>
                <w:szCs w:val="20"/>
                <w:lang w:val="en-GB"/>
              </w:rPr>
              <w:t>Bilag</w:t>
            </w:r>
            <w:proofErr w:type="spellEnd"/>
            <w:r w:rsidR="007C0F15" w:rsidRPr="00582D2F">
              <w:rPr>
                <w:rFonts w:ascii="Arial" w:hAnsi="Arial" w:cs="Arial"/>
                <w:b/>
                <w:sz w:val="20"/>
                <w:szCs w:val="20"/>
                <w:lang w:val="en-GB"/>
              </w:rPr>
              <w:t>/</w:t>
            </w:r>
            <w:r w:rsidR="00E15788">
              <w:rPr>
                <w:rFonts w:ascii="Arial" w:hAnsi="Arial" w:cs="Arial"/>
                <w:b/>
                <w:sz w:val="20"/>
                <w:szCs w:val="20"/>
                <w:lang w:val="en-GB"/>
              </w:rPr>
              <w:t xml:space="preserve"> </w:t>
            </w:r>
            <w:proofErr w:type="spellStart"/>
            <w:r>
              <w:rPr>
                <w:rFonts w:ascii="Arial" w:hAnsi="Arial" w:cs="Arial"/>
                <w:b/>
                <w:sz w:val="20"/>
                <w:szCs w:val="20"/>
                <w:lang w:val="en-GB"/>
              </w:rPr>
              <w:t>Forslag</w:t>
            </w:r>
            <w:proofErr w:type="spellEnd"/>
          </w:p>
        </w:tc>
        <w:tc>
          <w:tcPr>
            <w:tcW w:w="709" w:type="dxa"/>
          </w:tcPr>
          <w:p w:rsidR="007C0F15" w:rsidRPr="00582D2F" w:rsidRDefault="007C0F15" w:rsidP="00AB3FD1">
            <w:pPr>
              <w:pStyle w:val="Listeafsnit"/>
              <w:ind w:left="0"/>
              <w:jc w:val="center"/>
              <w:rPr>
                <w:rFonts w:ascii="Arial" w:hAnsi="Arial" w:cs="Arial"/>
                <w:b/>
                <w:sz w:val="20"/>
                <w:szCs w:val="20"/>
                <w:lang w:val="en-GB"/>
              </w:rPr>
            </w:pPr>
            <w:r w:rsidRPr="00582D2F">
              <w:rPr>
                <w:rFonts w:ascii="Arial" w:hAnsi="Arial" w:cs="Arial"/>
                <w:b/>
                <w:sz w:val="20"/>
                <w:szCs w:val="20"/>
                <w:lang w:val="en-GB"/>
              </w:rPr>
              <w:t>I/</w:t>
            </w:r>
            <w:r w:rsidR="00AB3FD1">
              <w:rPr>
                <w:rFonts w:ascii="Arial" w:hAnsi="Arial" w:cs="Arial"/>
                <w:b/>
                <w:sz w:val="20"/>
                <w:szCs w:val="20"/>
                <w:lang w:val="en-GB"/>
              </w:rPr>
              <w:t>B</w:t>
            </w:r>
            <w:r w:rsidRPr="00582D2F">
              <w:rPr>
                <w:rFonts w:ascii="Arial" w:hAnsi="Arial" w:cs="Arial"/>
                <w:b/>
                <w:sz w:val="20"/>
                <w:szCs w:val="20"/>
                <w:lang w:val="en-GB"/>
              </w:rPr>
              <w:t>/D</w:t>
            </w:r>
          </w:p>
        </w:tc>
        <w:tc>
          <w:tcPr>
            <w:tcW w:w="1418" w:type="dxa"/>
            <w:gridSpan w:val="2"/>
          </w:tcPr>
          <w:p w:rsidR="007C0F15" w:rsidRPr="00582D2F" w:rsidRDefault="00AB3FD1" w:rsidP="00AB3FD1">
            <w:pPr>
              <w:pStyle w:val="Listeafsnit"/>
              <w:ind w:left="0"/>
              <w:rPr>
                <w:rFonts w:ascii="Arial" w:hAnsi="Arial" w:cs="Arial"/>
                <w:b/>
                <w:sz w:val="20"/>
                <w:szCs w:val="20"/>
                <w:lang w:val="en-GB"/>
              </w:rPr>
            </w:pPr>
            <w:r w:rsidRPr="00AB3FD1">
              <w:rPr>
                <w:rFonts w:ascii="Arial" w:hAnsi="Arial" w:cs="Arial"/>
                <w:b/>
                <w:sz w:val="20"/>
                <w:szCs w:val="20"/>
              </w:rPr>
              <w:t>Kommentarer</w:t>
            </w:r>
            <w:r w:rsidR="007C0F15" w:rsidRPr="00582D2F">
              <w:rPr>
                <w:rFonts w:ascii="Arial" w:hAnsi="Arial" w:cs="Arial"/>
                <w:b/>
                <w:sz w:val="20"/>
                <w:szCs w:val="20"/>
                <w:lang w:val="en-GB"/>
              </w:rPr>
              <w:t xml:space="preserve">/ </w:t>
            </w:r>
            <w:proofErr w:type="spellStart"/>
            <w:r>
              <w:rPr>
                <w:rFonts w:ascii="Arial" w:hAnsi="Arial" w:cs="Arial"/>
                <w:b/>
                <w:sz w:val="20"/>
                <w:szCs w:val="20"/>
                <w:lang w:val="en-GB"/>
              </w:rPr>
              <w:t>Ansvarlig</w:t>
            </w:r>
            <w:proofErr w:type="spellEnd"/>
            <w:r w:rsidR="007C0F15" w:rsidRPr="00582D2F">
              <w:rPr>
                <w:rFonts w:ascii="Arial" w:hAnsi="Arial" w:cs="Arial"/>
                <w:b/>
                <w:sz w:val="20"/>
                <w:szCs w:val="20"/>
                <w:lang w:val="en-GB"/>
              </w:rPr>
              <w:t>:</w:t>
            </w:r>
          </w:p>
        </w:tc>
        <w:tc>
          <w:tcPr>
            <w:tcW w:w="5497" w:type="dxa"/>
            <w:vMerge/>
          </w:tcPr>
          <w:p w:rsidR="007C0F15" w:rsidRPr="00C50D2C" w:rsidRDefault="007C0F15" w:rsidP="00967A95">
            <w:pPr>
              <w:pStyle w:val="Listeafsnit"/>
              <w:ind w:left="0"/>
              <w:jc w:val="center"/>
              <w:rPr>
                <w:rFonts w:ascii="Arial" w:hAnsi="Arial" w:cs="Arial"/>
                <w:b/>
                <w:sz w:val="20"/>
                <w:szCs w:val="20"/>
                <w:u w:val="single"/>
                <w:lang w:val="en-GB"/>
              </w:rPr>
            </w:pPr>
          </w:p>
        </w:tc>
      </w:tr>
      <w:tr w:rsidR="007C0F15" w:rsidRPr="00B43609" w:rsidTr="00E15788">
        <w:tc>
          <w:tcPr>
            <w:tcW w:w="1276" w:type="dxa"/>
          </w:tcPr>
          <w:p w:rsidR="007C0F15" w:rsidRPr="00C50D2C" w:rsidRDefault="007C0F15" w:rsidP="00A55364">
            <w:pPr>
              <w:pStyle w:val="Listeafsnit"/>
              <w:numPr>
                <w:ilvl w:val="0"/>
                <w:numId w:val="1"/>
              </w:numPr>
              <w:rPr>
                <w:rFonts w:ascii="Arial" w:hAnsi="Arial" w:cs="Arial"/>
                <w:sz w:val="18"/>
                <w:szCs w:val="18"/>
                <w:lang w:val="en-GB"/>
              </w:rPr>
            </w:pPr>
          </w:p>
        </w:tc>
        <w:tc>
          <w:tcPr>
            <w:tcW w:w="3828" w:type="dxa"/>
            <w:gridSpan w:val="2"/>
          </w:tcPr>
          <w:p w:rsidR="007C0F15" w:rsidRPr="00AB3FD1" w:rsidRDefault="00AB3FD1" w:rsidP="00F31AA4">
            <w:pPr>
              <w:spacing w:after="200" w:line="276" w:lineRule="auto"/>
              <w:contextualSpacing/>
              <w:rPr>
                <w:rFonts w:cs="Arial"/>
                <w:b/>
                <w:sz w:val="18"/>
                <w:szCs w:val="18"/>
              </w:rPr>
            </w:pPr>
            <w:r w:rsidRPr="00AB3FD1">
              <w:rPr>
                <w:rFonts w:cs="Arial"/>
                <w:b/>
                <w:sz w:val="18"/>
                <w:szCs w:val="18"/>
              </w:rPr>
              <w:t xml:space="preserve">Godkendelse af tidligere referat og dagsordenen </w:t>
            </w:r>
            <w:r w:rsidR="007C0F15" w:rsidRPr="00AB3FD1">
              <w:rPr>
                <w:rFonts w:cs="Arial"/>
                <w:b/>
                <w:sz w:val="18"/>
                <w:szCs w:val="18"/>
              </w:rPr>
              <w:t xml:space="preserve">+ </w:t>
            </w:r>
            <w:r w:rsidRPr="00AB3FD1">
              <w:rPr>
                <w:rFonts w:cs="Arial"/>
                <w:b/>
                <w:sz w:val="18"/>
                <w:szCs w:val="18"/>
              </w:rPr>
              <w:t>beskeder fra Institutlederen</w:t>
            </w:r>
            <w:r w:rsidR="007C0F15" w:rsidRPr="00AB3FD1">
              <w:rPr>
                <w:rFonts w:cs="Arial"/>
                <w:b/>
                <w:sz w:val="18"/>
                <w:szCs w:val="18"/>
              </w:rPr>
              <w:t xml:space="preserve"> </w:t>
            </w:r>
          </w:p>
          <w:p w:rsidR="007C0F15" w:rsidRPr="00AB3FD1" w:rsidRDefault="007C0F15" w:rsidP="00F31AA4">
            <w:pPr>
              <w:spacing w:after="200" w:line="276" w:lineRule="auto"/>
              <w:contextualSpacing/>
              <w:rPr>
                <w:rFonts w:cs="Arial"/>
                <w:sz w:val="18"/>
                <w:szCs w:val="18"/>
              </w:rPr>
            </w:pPr>
            <w:r w:rsidRPr="00AB3FD1">
              <w:rPr>
                <w:rFonts w:cs="Arial"/>
                <w:sz w:val="18"/>
                <w:szCs w:val="18"/>
              </w:rPr>
              <w:t>MP Status (</w:t>
            </w:r>
            <w:r w:rsidR="00AB3FD1" w:rsidRPr="00AB3FD1">
              <w:rPr>
                <w:rFonts w:cs="Arial"/>
                <w:sz w:val="18"/>
                <w:szCs w:val="18"/>
              </w:rPr>
              <w:t>Gruppe koordinatorerne</w:t>
            </w:r>
            <w:r w:rsidRPr="00AB3FD1">
              <w:rPr>
                <w:rFonts w:cs="Arial"/>
                <w:sz w:val="18"/>
                <w:szCs w:val="18"/>
              </w:rPr>
              <w:t xml:space="preserve">) </w:t>
            </w:r>
          </w:p>
          <w:p w:rsidR="007C0F15" w:rsidRPr="00AB3FD1" w:rsidRDefault="007C0F15" w:rsidP="00B11AF8">
            <w:pPr>
              <w:spacing w:after="200" w:line="276" w:lineRule="auto"/>
              <w:contextualSpacing/>
              <w:rPr>
                <w:rFonts w:cs="Arial"/>
                <w:sz w:val="18"/>
                <w:szCs w:val="18"/>
              </w:rPr>
            </w:pPr>
            <w:r w:rsidRPr="00AB3FD1">
              <w:rPr>
                <w:rFonts w:cs="Arial"/>
                <w:sz w:val="18"/>
                <w:szCs w:val="18"/>
              </w:rPr>
              <w:t>Peri</w:t>
            </w:r>
            <w:r w:rsidR="00AB3FD1" w:rsidRPr="00AB3FD1">
              <w:rPr>
                <w:rFonts w:cs="Arial"/>
                <w:sz w:val="18"/>
                <w:szCs w:val="18"/>
              </w:rPr>
              <w:t>odisk opfølgning</w:t>
            </w:r>
          </w:p>
          <w:p w:rsidR="007C0F15" w:rsidRPr="00AB3FD1" w:rsidRDefault="007C0F15" w:rsidP="00766D55">
            <w:pPr>
              <w:contextualSpacing/>
              <w:rPr>
                <w:rFonts w:cs="Arial"/>
                <w:sz w:val="18"/>
                <w:szCs w:val="18"/>
              </w:rPr>
            </w:pPr>
          </w:p>
        </w:tc>
        <w:tc>
          <w:tcPr>
            <w:tcW w:w="1842" w:type="dxa"/>
          </w:tcPr>
          <w:p w:rsidR="007C0F15" w:rsidRPr="00C50D2C" w:rsidRDefault="007C0F15" w:rsidP="00CF066F">
            <w:pPr>
              <w:pStyle w:val="Listeafsnit"/>
              <w:ind w:left="360"/>
              <w:rPr>
                <w:rFonts w:ascii="Arial" w:hAnsi="Arial" w:cs="Arial"/>
                <w:sz w:val="18"/>
                <w:szCs w:val="18"/>
                <w:lang w:val="en-GB"/>
              </w:rPr>
            </w:pPr>
            <w:r w:rsidRPr="00AB3FD1">
              <w:rPr>
                <w:rFonts w:ascii="Arial" w:hAnsi="Arial" w:cs="Arial"/>
                <w:sz w:val="18"/>
                <w:szCs w:val="18"/>
              </w:rPr>
              <w:t xml:space="preserve"> </w:t>
            </w:r>
            <w:r>
              <w:rPr>
                <w:rFonts w:ascii="Arial" w:hAnsi="Arial" w:cs="Arial"/>
                <w:sz w:val="18"/>
                <w:szCs w:val="18"/>
                <w:lang w:val="en-GB"/>
              </w:rP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pt" o:ole="">
                  <v:imagedata r:id="rId10" o:title=""/>
                </v:shape>
                <o:OLEObject Type="Embed" ProgID="PowerPoint.Show.12" ShapeID="_x0000_i1025" DrawAspect="Icon" ObjectID="_1563593476" r:id="rId11"/>
              </w:object>
            </w:r>
          </w:p>
        </w:tc>
        <w:tc>
          <w:tcPr>
            <w:tcW w:w="709" w:type="dxa"/>
          </w:tcPr>
          <w:p w:rsidR="007C0F15" w:rsidRPr="00C50D2C" w:rsidRDefault="007C0F15" w:rsidP="002F75A3">
            <w:pPr>
              <w:pStyle w:val="Listeafsnit"/>
              <w:ind w:left="0"/>
              <w:rPr>
                <w:rFonts w:ascii="Arial" w:hAnsi="Arial" w:cs="Arial"/>
                <w:sz w:val="18"/>
                <w:szCs w:val="18"/>
                <w:lang w:val="en-GB"/>
              </w:rPr>
            </w:pPr>
            <w:r>
              <w:rPr>
                <w:rFonts w:ascii="Arial" w:hAnsi="Arial" w:cs="Arial"/>
                <w:sz w:val="18"/>
                <w:szCs w:val="18"/>
                <w:lang w:val="en-GB"/>
              </w:rPr>
              <w:t>I</w:t>
            </w:r>
          </w:p>
        </w:tc>
        <w:tc>
          <w:tcPr>
            <w:tcW w:w="1418" w:type="dxa"/>
            <w:gridSpan w:val="2"/>
          </w:tcPr>
          <w:p w:rsidR="007C0F15" w:rsidRPr="00C50D2C" w:rsidRDefault="007C0F15" w:rsidP="002F75A3">
            <w:pPr>
              <w:pStyle w:val="Listeafsnit"/>
              <w:ind w:left="0"/>
              <w:rPr>
                <w:rFonts w:ascii="Arial" w:hAnsi="Arial" w:cs="Arial"/>
                <w:sz w:val="18"/>
                <w:szCs w:val="18"/>
                <w:lang w:val="en-GB"/>
              </w:rPr>
            </w:pPr>
            <w:r>
              <w:rPr>
                <w:rFonts w:ascii="Arial" w:hAnsi="Arial" w:cs="Arial"/>
                <w:sz w:val="18"/>
                <w:szCs w:val="18"/>
                <w:lang w:val="en-GB"/>
              </w:rPr>
              <w:t>KP</w:t>
            </w:r>
          </w:p>
        </w:tc>
        <w:tc>
          <w:tcPr>
            <w:tcW w:w="5497" w:type="dxa"/>
          </w:tcPr>
          <w:p w:rsidR="0080344A" w:rsidRPr="002F6D07" w:rsidRDefault="00765086" w:rsidP="0080344A">
            <w:pPr>
              <w:pStyle w:val="Listeafsnit"/>
              <w:ind w:left="0"/>
              <w:rPr>
                <w:rFonts w:ascii="Arial" w:hAnsi="Arial" w:cs="Arial"/>
                <w:sz w:val="18"/>
                <w:szCs w:val="18"/>
              </w:rPr>
            </w:pPr>
            <w:r>
              <w:rPr>
                <w:rFonts w:ascii="Arial" w:hAnsi="Arial" w:cs="Arial"/>
                <w:sz w:val="18"/>
                <w:szCs w:val="18"/>
              </w:rPr>
              <w:t>I</w:t>
            </w:r>
            <w:r w:rsidR="0080344A" w:rsidRPr="002F6D07">
              <w:rPr>
                <w:rFonts w:ascii="Arial" w:hAnsi="Arial" w:cs="Arial"/>
                <w:sz w:val="18"/>
                <w:szCs w:val="18"/>
              </w:rPr>
              <w:t xml:space="preserve"> fremtiden vil økonomi være en fast del af “Beskeder fra Institutlederen”.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Nuværende status: Budget bliver fulgt og det ser godt ud. </w:t>
            </w:r>
          </w:p>
          <w:p w:rsidR="0080344A" w:rsidRPr="002F6D07" w:rsidRDefault="0080344A" w:rsidP="0080344A">
            <w:pPr>
              <w:pStyle w:val="Listeafsnit"/>
              <w:ind w:left="0"/>
              <w:rPr>
                <w:rFonts w:ascii="Arial" w:hAnsi="Arial" w:cs="Arial"/>
                <w:sz w:val="18"/>
                <w:szCs w:val="18"/>
              </w:rPr>
            </w:pP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Grupperne er pressede af skemalægning til efteråret grundet interne ressourcer.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Gruppe koordinatorer mangler at bliver udpeget for CIP, Materialer og Fysik, men det er i fokus. </w:t>
            </w:r>
          </w:p>
          <w:p w:rsidR="0080344A" w:rsidRPr="002F6D07" w:rsidRDefault="0080344A" w:rsidP="0080344A">
            <w:pPr>
              <w:pStyle w:val="Listeafsnit"/>
              <w:ind w:left="0"/>
              <w:rPr>
                <w:rFonts w:ascii="Arial" w:hAnsi="Arial" w:cs="Arial"/>
                <w:sz w:val="18"/>
                <w:szCs w:val="18"/>
              </w:rPr>
            </w:pP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Når de er på plads bliver et organisationsdiagram sendt rundt.  </w:t>
            </w:r>
          </w:p>
          <w:p w:rsidR="00741E24" w:rsidRPr="0080344A" w:rsidRDefault="00741E24" w:rsidP="00741E24">
            <w:pPr>
              <w:pStyle w:val="Listeafsnit"/>
              <w:ind w:left="0"/>
              <w:rPr>
                <w:rFonts w:ascii="Arial" w:hAnsi="Arial" w:cs="Arial"/>
                <w:sz w:val="18"/>
                <w:szCs w:val="18"/>
              </w:rPr>
            </w:pPr>
          </w:p>
        </w:tc>
      </w:tr>
      <w:tr w:rsidR="007C0F15" w:rsidRPr="00B43609" w:rsidTr="00E15788">
        <w:tc>
          <w:tcPr>
            <w:tcW w:w="1276" w:type="dxa"/>
          </w:tcPr>
          <w:p w:rsidR="007C0F15" w:rsidRPr="0080344A" w:rsidRDefault="007C0F15" w:rsidP="00A55364">
            <w:pPr>
              <w:pStyle w:val="Listeafsnit"/>
              <w:numPr>
                <w:ilvl w:val="0"/>
                <w:numId w:val="1"/>
              </w:numPr>
              <w:rPr>
                <w:rFonts w:ascii="Arial" w:hAnsi="Arial" w:cs="Arial"/>
                <w:sz w:val="18"/>
                <w:szCs w:val="18"/>
              </w:rPr>
            </w:pPr>
          </w:p>
        </w:tc>
        <w:tc>
          <w:tcPr>
            <w:tcW w:w="3828" w:type="dxa"/>
            <w:gridSpan w:val="2"/>
          </w:tcPr>
          <w:p w:rsidR="007C0F15" w:rsidRDefault="00AB3FD1" w:rsidP="00F31AA4">
            <w:pPr>
              <w:spacing w:after="200" w:line="276" w:lineRule="auto"/>
              <w:contextualSpacing/>
              <w:rPr>
                <w:rFonts w:cs="Arial"/>
                <w:b/>
                <w:sz w:val="18"/>
                <w:szCs w:val="18"/>
                <w:lang w:val="en-US"/>
              </w:rPr>
            </w:pPr>
            <w:proofErr w:type="spellStart"/>
            <w:r>
              <w:rPr>
                <w:rFonts w:cs="Arial"/>
                <w:b/>
                <w:sz w:val="18"/>
                <w:szCs w:val="18"/>
                <w:lang w:val="en-US"/>
              </w:rPr>
              <w:t>Opfølgning</w:t>
            </w:r>
            <w:proofErr w:type="spellEnd"/>
            <w:r>
              <w:rPr>
                <w:rFonts w:cs="Arial"/>
                <w:b/>
                <w:sz w:val="18"/>
                <w:szCs w:val="18"/>
                <w:lang w:val="en-US"/>
              </w:rPr>
              <w:t xml:space="preserve"> </w:t>
            </w:r>
            <w:proofErr w:type="spellStart"/>
            <w:r>
              <w:rPr>
                <w:rFonts w:cs="Arial"/>
                <w:b/>
                <w:sz w:val="18"/>
                <w:szCs w:val="18"/>
                <w:lang w:val="en-US"/>
              </w:rPr>
              <w:t>på</w:t>
            </w:r>
            <w:proofErr w:type="spellEnd"/>
            <w:r>
              <w:rPr>
                <w:rFonts w:cs="Arial"/>
                <w:b/>
                <w:sz w:val="18"/>
                <w:szCs w:val="18"/>
                <w:lang w:val="en-US"/>
              </w:rPr>
              <w:t xml:space="preserve"> </w:t>
            </w:r>
            <w:proofErr w:type="spellStart"/>
            <w:r>
              <w:rPr>
                <w:rFonts w:cs="Arial"/>
                <w:b/>
                <w:sz w:val="18"/>
                <w:szCs w:val="18"/>
                <w:lang w:val="en-US"/>
              </w:rPr>
              <w:t>tidligere</w:t>
            </w:r>
            <w:proofErr w:type="spellEnd"/>
            <w:r>
              <w:rPr>
                <w:rFonts w:cs="Arial"/>
                <w:b/>
                <w:sz w:val="18"/>
                <w:szCs w:val="18"/>
                <w:lang w:val="en-US"/>
              </w:rPr>
              <w:t xml:space="preserve"> </w:t>
            </w:r>
            <w:proofErr w:type="spellStart"/>
            <w:r>
              <w:rPr>
                <w:rFonts w:cs="Arial"/>
                <w:b/>
                <w:sz w:val="18"/>
                <w:szCs w:val="18"/>
                <w:lang w:val="en-US"/>
              </w:rPr>
              <w:t>punkter</w:t>
            </w:r>
            <w:proofErr w:type="spellEnd"/>
          </w:p>
          <w:p w:rsidR="007C0F15" w:rsidRPr="00672649" w:rsidRDefault="00AB3FD1" w:rsidP="00672649">
            <w:pPr>
              <w:pStyle w:val="Listeafsnit"/>
              <w:numPr>
                <w:ilvl w:val="0"/>
                <w:numId w:val="8"/>
              </w:numPr>
              <w:rPr>
                <w:rFonts w:ascii="Arial" w:hAnsi="Arial" w:cs="Arial"/>
                <w:sz w:val="18"/>
                <w:szCs w:val="18"/>
                <w:lang w:val="en-GB"/>
              </w:rPr>
            </w:pPr>
            <w:r>
              <w:rPr>
                <w:rFonts w:ascii="Arial" w:hAnsi="Arial" w:cs="Arial"/>
                <w:sz w:val="18"/>
                <w:szCs w:val="18"/>
                <w:lang w:val="en-GB"/>
              </w:rPr>
              <w:t xml:space="preserve">Vice </w:t>
            </w:r>
            <w:proofErr w:type="spellStart"/>
            <w:r>
              <w:rPr>
                <w:rFonts w:ascii="Arial" w:hAnsi="Arial" w:cs="Arial"/>
                <w:sz w:val="18"/>
                <w:szCs w:val="18"/>
                <w:lang w:val="en-GB"/>
              </w:rPr>
              <w:t>institutsledere</w:t>
            </w:r>
            <w:proofErr w:type="spellEnd"/>
            <w:r w:rsidR="007C0F15" w:rsidRPr="00672649">
              <w:rPr>
                <w:rFonts w:ascii="Arial" w:hAnsi="Arial" w:cs="Arial"/>
                <w:sz w:val="18"/>
                <w:szCs w:val="18"/>
                <w:lang w:val="en-GB"/>
              </w:rPr>
              <w:t xml:space="preserve">  </w:t>
            </w:r>
          </w:p>
          <w:p w:rsidR="007C0F15" w:rsidRPr="00672649" w:rsidRDefault="007C0F15" w:rsidP="00672649">
            <w:pPr>
              <w:pStyle w:val="Listeafsnit"/>
              <w:numPr>
                <w:ilvl w:val="0"/>
                <w:numId w:val="8"/>
              </w:numPr>
              <w:contextualSpacing/>
              <w:rPr>
                <w:rFonts w:ascii="Arial" w:hAnsi="Arial" w:cs="Arial"/>
                <w:b/>
                <w:sz w:val="18"/>
                <w:szCs w:val="18"/>
                <w:lang w:val="en-US"/>
              </w:rPr>
            </w:pPr>
            <w:r w:rsidRPr="00672649">
              <w:rPr>
                <w:rFonts w:ascii="Arial" w:hAnsi="Arial" w:cs="Arial"/>
                <w:sz w:val="18"/>
                <w:szCs w:val="18"/>
                <w:lang w:val="en-GB"/>
              </w:rPr>
              <w:t xml:space="preserve">Platform  </w:t>
            </w:r>
          </w:p>
          <w:p w:rsidR="007C0F15" w:rsidRPr="000F5D59" w:rsidRDefault="007C0F15" w:rsidP="00A55364">
            <w:pPr>
              <w:pStyle w:val="Listeafsnit"/>
              <w:ind w:left="0"/>
              <w:rPr>
                <w:rFonts w:ascii="Arial" w:hAnsi="Arial" w:cs="Arial"/>
                <w:b/>
                <w:sz w:val="18"/>
                <w:szCs w:val="18"/>
                <w:lang w:val="en-GB"/>
              </w:rPr>
            </w:pPr>
          </w:p>
        </w:tc>
        <w:tc>
          <w:tcPr>
            <w:tcW w:w="1842" w:type="dxa"/>
          </w:tcPr>
          <w:p w:rsidR="007C0F15" w:rsidRPr="00C50D2C" w:rsidRDefault="007C0F15" w:rsidP="00CF066F">
            <w:pPr>
              <w:pStyle w:val="Listeafsnit"/>
              <w:ind w:left="360"/>
              <w:rPr>
                <w:rFonts w:ascii="Arial" w:hAnsi="Arial" w:cs="Arial"/>
                <w:sz w:val="18"/>
                <w:szCs w:val="18"/>
                <w:lang w:val="en-GB"/>
              </w:rPr>
            </w:pPr>
            <w:r w:rsidRPr="0075476B">
              <w:rPr>
                <w:rFonts w:ascii="Arial" w:hAnsi="Arial" w:cs="Arial"/>
                <w:color w:val="FF0000"/>
                <w:sz w:val="18"/>
                <w:szCs w:val="18"/>
                <w:lang w:val="en-GB"/>
              </w:rPr>
              <w:t xml:space="preserve"> </w:t>
            </w:r>
          </w:p>
        </w:tc>
        <w:tc>
          <w:tcPr>
            <w:tcW w:w="709" w:type="dxa"/>
          </w:tcPr>
          <w:p w:rsidR="007C0F15" w:rsidRPr="00C50D2C" w:rsidRDefault="007C0F15" w:rsidP="002F75A3">
            <w:pPr>
              <w:pStyle w:val="Listeafsnit"/>
              <w:ind w:left="0"/>
              <w:rPr>
                <w:rFonts w:ascii="Arial" w:hAnsi="Arial" w:cs="Arial"/>
                <w:color w:val="222222"/>
                <w:sz w:val="18"/>
                <w:szCs w:val="18"/>
                <w:lang w:val="en-GB"/>
              </w:rPr>
            </w:pPr>
            <w:r>
              <w:rPr>
                <w:rFonts w:ascii="Arial" w:hAnsi="Arial" w:cs="Arial"/>
                <w:color w:val="222222"/>
                <w:sz w:val="18"/>
                <w:szCs w:val="18"/>
                <w:lang w:val="en-GB"/>
              </w:rPr>
              <w:t>I</w:t>
            </w:r>
          </w:p>
        </w:tc>
        <w:tc>
          <w:tcPr>
            <w:tcW w:w="1418" w:type="dxa"/>
            <w:gridSpan w:val="2"/>
          </w:tcPr>
          <w:p w:rsidR="007C0F15" w:rsidRPr="00C50D2C" w:rsidRDefault="007C0F15" w:rsidP="002F75A3">
            <w:pPr>
              <w:pStyle w:val="Listeafsnit"/>
              <w:ind w:left="0"/>
              <w:rPr>
                <w:rFonts w:ascii="Arial" w:hAnsi="Arial" w:cs="Arial"/>
                <w:color w:val="222222"/>
                <w:sz w:val="18"/>
                <w:szCs w:val="18"/>
                <w:lang w:val="en-GB"/>
              </w:rPr>
            </w:pPr>
            <w:r>
              <w:rPr>
                <w:rFonts w:ascii="Arial" w:hAnsi="Arial" w:cs="Arial"/>
                <w:color w:val="222222"/>
                <w:sz w:val="18"/>
                <w:szCs w:val="18"/>
                <w:lang w:val="en-GB"/>
              </w:rPr>
              <w:t>KP</w:t>
            </w:r>
          </w:p>
        </w:tc>
        <w:tc>
          <w:tcPr>
            <w:tcW w:w="5497" w:type="dxa"/>
          </w:tcPr>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Det er været en udfordrende proces at slå stillingerne op som viceinstitutledere.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Men det er nu på plads, og de skal besættes af en intern akademiker med undervisningsopgaver. Der vil være 14 dags svartid.</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Dagsorden og referater ønskes på dansk og engelsk i fremtiden. Det vil blive efterlevet. </w:t>
            </w:r>
          </w:p>
          <w:p w:rsidR="0080344A" w:rsidRPr="002F6D07" w:rsidRDefault="0080344A" w:rsidP="0080344A">
            <w:pPr>
              <w:pStyle w:val="Listeafsnit"/>
              <w:ind w:left="0"/>
              <w:rPr>
                <w:rFonts w:ascii="Arial" w:hAnsi="Arial" w:cs="Arial"/>
                <w:sz w:val="18"/>
                <w:szCs w:val="18"/>
              </w:rPr>
            </w:pPr>
          </w:p>
          <w:p w:rsidR="0080344A" w:rsidRPr="002F6D07" w:rsidRDefault="00685DFB" w:rsidP="0080344A">
            <w:pPr>
              <w:pStyle w:val="Listeafsnit"/>
              <w:ind w:left="0"/>
              <w:rPr>
                <w:rFonts w:ascii="Arial" w:hAnsi="Arial" w:cs="Arial"/>
                <w:sz w:val="18"/>
                <w:szCs w:val="18"/>
              </w:rPr>
            </w:pPr>
            <w:r>
              <w:rPr>
                <w:rFonts w:ascii="Arial" w:hAnsi="Arial" w:cs="Arial"/>
                <w:sz w:val="18"/>
                <w:szCs w:val="18"/>
              </w:rPr>
              <w:t xml:space="preserve">De vil blive lagt på </w:t>
            </w:r>
            <w:r w:rsidR="0080344A" w:rsidRPr="002F6D07">
              <w:rPr>
                <w:rFonts w:ascii="Arial" w:hAnsi="Arial" w:cs="Arial"/>
                <w:sz w:val="18"/>
                <w:szCs w:val="18"/>
              </w:rPr>
              <w:t xml:space="preserve">SharePoint som tilgængeligt for alle medarbejdere:  </w:t>
            </w:r>
          </w:p>
          <w:p w:rsidR="006C368A" w:rsidRPr="0080344A" w:rsidRDefault="00A85610" w:rsidP="002F75A3">
            <w:pPr>
              <w:pStyle w:val="Listeafsnit"/>
              <w:ind w:left="0"/>
              <w:rPr>
                <w:rFonts w:ascii="Arial" w:hAnsi="Arial" w:cs="Arial"/>
                <w:sz w:val="18"/>
                <w:szCs w:val="18"/>
              </w:rPr>
            </w:pPr>
            <w:hyperlink r:id="rId12" w:history="1">
              <w:r w:rsidRPr="003A722B">
                <w:rPr>
                  <w:rStyle w:val="Hyperlink"/>
                  <w:rFonts w:ascii="Arial" w:hAnsi="Arial" w:cs="Arial"/>
                  <w:sz w:val="18"/>
                  <w:szCs w:val="18"/>
                </w:rPr>
                <w:t>https://aaudk.sharepoint.com/sites/MP/_layouts/15/guestaccess.aspx?guestaccesstoken=nC6yok59zDHlmKF5LCI1n4lXuxyrRAks9sV6pPMb%2bFg%3d&amp;folderid=2_1df16f60845ba49e9bf52d1ac1e0ac9c0&amp;rev=1</w:t>
              </w:r>
            </w:hyperlink>
            <w:r>
              <w:rPr>
                <w:rFonts w:ascii="Arial" w:hAnsi="Arial" w:cs="Arial"/>
                <w:sz w:val="18"/>
                <w:szCs w:val="18"/>
              </w:rPr>
              <w:t xml:space="preserve"> </w:t>
            </w:r>
            <w:bookmarkStart w:id="0" w:name="_GoBack"/>
            <w:bookmarkEnd w:id="0"/>
          </w:p>
        </w:tc>
      </w:tr>
      <w:tr w:rsidR="007C0F15" w:rsidRPr="0080344A" w:rsidTr="00E15788">
        <w:tc>
          <w:tcPr>
            <w:tcW w:w="1276" w:type="dxa"/>
          </w:tcPr>
          <w:p w:rsidR="007C0F15" w:rsidRPr="0080344A" w:rsidRDefault="007C0F15" w:rsidP="00A55364">
            <w:pPr>
              <w:pStyle w:val="Listeafsnit"/>
              <w:numPr>
                <w:ilvl w:val="0"/>
                <w:numId w:val="1"/>
              </w:numPr>
              <w:rPr>
                <w:rFonts w:ascii="Arial" w:hAnsi="Arial" w:cs="Arial"/>
                <w:sz w:val="18"/>
                <w:szCs w:val="18"/>
              </w:rPr>
            </w:pPr>
          </w:p>
        </w:tc>
        <w:tc>
          <w:tcPr>
            <w:tcW w:w="3828" w:type="dxa"/>
            <w:gridSpan w:val="2"/>
          </w:tcPr>
          <w:p w:rsidR="007C0F15" w:rsidRPr="00582D2F" w:rsidRDefault="007C0F15" w:rsidP="00582D2F">
            <w:pPr>
              <w:tabs>
                <w:tab w:val="center" w:pos="1806"/>
              </w:tabs>
              <w:contextualSpacing/>
              <w:rPr>
                <w:rFonts w:cs="Arial"/>
                <w:b/>
                <w:sz w:val="18"/>
                <w:szCs w:val="18"/>
                <w:lang w:val="en-US"/>
              </w:rPr>
            </w:pPr>
            <w:proofErr w:type="spellStart"/>
            <w:r w:rsidRPr="00582D2F">
              <w:rPr>
                <w:rFonts w:cs="Arial"/>
                <w:b/>
                <w:sz w:val="18"/>
                <w:szCs w:val="18"/>
                <w:lang w:val="en-US"/>
              </w:rPr>
              <w:t>Skuffekonti</w:t>
            </w:r>
            <w:proofErr w:type="spellEnd"/>
            <w:r w:rsidRPr="00582D2F">
              <w:rPr>
                <w:rFonts w:cs="Arial"/>
                <w:b/>
                <w:sz w:val="18"/>
                <w:szCs w:val="18"/>
                <w:lang w:val="en-US"/>
              </w:rPr>
              <w:t xml:space="preserve"> – </w:t>
            </w:r>
            <w:proofErr w:type="spellStart"/>
            <w:r w:rsidR="00AB3FD1">
              <w:rPr>
                <w:rFonts w:cs="Arial"/>
                <w:b/>
                <w:sz w:val="18"/>
                <w:szCs w:val="18"/>
                <w:lang w:val="en-US"/>
              </w:rPr>
              <w:t>Perso</w:t>
            </w:r>
            <w:r w:rsidR="00D05F28">
              <w:rPr>
                <w:rFonts w:cs="Arial"/>
                <w:b/>
                <w:sz w:val="18"/>
                <w:szCs w:val="18"/>
                <w:lang w:val="en-US"/>
              </w:rPr>
              <w:t>n</w:t>
            </w:r>
            <w:r w:rsidR="00AB3FD1">
              <w:rPr>
                <w:rFonts w:cs="Arial"/>
                <w:b/>
                <w:sz w:val="18"/>
                <w:szCs w:val="18"/>
                <w:lang w:val="en-US"/>
              </w:rPr>
              <w:t>lige</w:t>
            </w:r>
            <w:proofErr w:type="spellEnd"/>
            <w:r w:rsidR="003D3067">
              <w:rPr>
                <w:rFonts w:cs="Arial"/>
                <w:b/>
                <w:sz w:val="18"/>
                <w:szCs w:val="18"/>
                <w:lang w:val="en-US"/>
              </w:rPr>
              <w:t xml:space="preserve"> </w:t>
            </w:r>
            <w:proofErr w:type="spellStart"/>
            <w:r w:rsidR="00AB3FD1">
              <w:rPr>
                <w:rFonts w:cs="Arial"/>
                <w:b/>
                <w:sz w:val="18"/>
                <w:szCs w:val="18"/>
                <w:lang w:val="en-US"/>
              </w:rPr>
              <w:t>og</w:t>
            </w:r>
            <w:proofErr w:type="spellEnd"/>
            <w:r w:rsidR="00AB3FD1">
              <w:rPr>
                <w:rFonts w:cs="Arial"/>
                <w:b/>
                <w:sz w:val="18"/>
                <w:szCs w:val="18"/>
                <w:lang w:val="en-US"/>
              </w:rPr>
              <w:t xml:space="preserve"> </w:t>
            </w:r>
            <w:proofErr w:type="spellStart"/>
            <w:r w:rsidR="00AB3FD1">
              <w:rPr>
                <w:rFonts w:cs="Arial"/>
                <w:b/>
                <w:sz w:val="18"/>
                <w:szCs w:val="18"/>
                <w:lang w:val="en-US"/>
              </w:rPr>
              <w:t>gruppekonti</w:t>
            </w:r>
            <w:proofErr w:type="spellEnd"/>
          </w:p>
          <w:p w:rsidR="007C0F15" w:rsidRDefault="007C0F15" w:rsidP="00582D2F">
            <w:pPr>
              <w:contextualSpacing/>
              <w:rPr>
                <w:rFonts w:cs="Arial"/>
                <w:b/>
                <w:sz w:val="18"/>
                <w:szCs w:val="18"/>
                <w:lang w:val="en-US"/>
              </w:rPr>
            </w:pPr>
          </w:p>
          <w:p w:rsidR="007C0F15" w:rsidRPr="000F5D59" w:rsidRDefault="007C0F15" w:rsidP="00582D2F">
            <w:pPr>
              <w:contextualSpacing/>
              <w:rPr>
                <w:rFonts w:cs="Arial"/>
                <w:b/>
                <w:sz w:val="18"/>
                <w:szCs w:val="18"/>
                <w:lang w:val="en-US"/>
              </w:rPr>
            </w:pPr>
          </w:p>
        </w:tc>
        <w:tc>
          <w:tcPr>
            <w:tcW w:w="1842" w:type="dxa"/>
          </w:tcPr>
          <w:p w:rsidR="007C0F15" w:rsidRPr="00C50D2C" w:rsidRDefault="007C0F15" w:rsidP="00B11AF8">
            <w:pPr>
              <w:pStyle w:val="Listeafsnit"/>
              <w:ind w:left="360"/>
              <w:rPr>
                <w:rFonts w:ascii="Arial" w:hAnsi="Arial" w:cs="Arial"/>
                <w:sz w:val="18"/>
                <w:szCs w:val="18"/>
                <w:lang w:val="en-GB"/>
              </w:rPr>
            </w:pPr>
          </w:p>
        </w:tc>
        <w:tc>
          <w:tcPr>
            <w:tcW w:w="709" w:type="dxa"/>
          </w:tcPr>
          <w:p w:rsidR="007C0F15" w:rsidRPr="00C50D2C" w:rsidRDefault="007C0F15" w:rsidP="002F75A3">
            <w:pPr>
              <w:pStyle w:val="Listeafsnit"/>
              <w:ind w:left="0"/>
              <w:rPr>
                <w:rFonts w:ascii="Arial" w:hAnsi="Arial" w:cs="Arial"/>
                <w:color w:val="222222"/>
                <w:sz w:val="18"/>
                <w:szCs w:val="18"/>
                <w:lang w:val="en-GB"/>
              </w:rPr>
            </w:pPr>
            <w:r>
              <w:rPr>
                <w:rFonts w:ascii="Arial" w:hAnsi="Arial" w:cs="Arial"/>
                <w:color w:val="222222"/>
                <w:sz w:val="18"/>
                <w:szCs w:val="18"/>
                <w:lang w:val="en-GB"/>
              </w:rPr>
              <w:t>I</w:t>
            </w:r>
          </w:p>
        </w:tc>
        <w:tc>
          <w:tcPr>
            <w:tcW w:w="1418" w:type="dxa"/>
            <w:gridSpan w:val="2"/>
          </w:tcPr>
          <w:p w:rsidR="007C0F15" w:rsidRPr="00C50D2C" w:rsidRDefault="007C0F15" w:rsidP="002F75A3">
            <w:pPr>
              <w:pStyle w:val="Listeafsnit"/>
              <w:ind w:left="0"/>
              <w:rPr>
                <w:rFonts w:ascii="Arial" w:hAnsi="Arial" w:cs="Arial"/>
                <w:color w:val="222222"/>
                <w:sz w:val="18"/>
                <w:szCs w:val="18"/>
                <w:lang w:val="en-GB"/>
              </w:rPr>
            </w:pPr>
            <w:r>
              <w:rPr>
                <w:rFonts w:ascii="Arial" w:hAnsi="Arial" w:cs="Arial"/>
                <w:color w:val="222222"/>
                <w:sz w:val="18"/>
                <w:szCs w:val="18"/>
                <w:lang w:val="en-GB"/>
              </w:rPr>
              <w:t>KP</w:t>
            </w:r>
          </w:p>
        </w:tc>
        <w:tc>
          <w:tcPr>
            <w:tcW w:w="5497" w:type="dxa"/>
          </w:tcPr>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Personlige og gruppekonti hos </w:t>
            </w:r>
            <w:proofErr w:type="spellStart"/>
            <w:r w:rsidRPr="002F6D07">
              <w:rPr>
                <w:rFonts w:ascii="Arial" w:hAnsi="Arial" w:cs="Arial"/>
                <w:sz w:val="18"/>
                <w:szCs w:val="18"/>
              </w:rPr>
              <w:t>M-tech</w:t>
            </w:r>
            <w:proofErr w:type="spellEnd"/>
            <w:r>
              <w:rPr>
                <w:rFonts w:ascii="Arial" w:hAnsi="Arial" w:cs="Arial"/>
                <w:sz w:val="18"/>
                <w:szCs w:val="18"/>
              </w:rPr>
              <w:t xml:space="preserve"> (Skuffekonti)</w:t>
            </w:r>
          </w:p>
          <w:p w:rsidR="0080344A" w:rsidRPr="002F6D07" w:rsidRDefault="0080344A" w:rsidP="0080344A">
            <w:pPr>
              <w:pStyle w:val="Listeafsnit"/>
              <w:ind w:left="0"/>
              <w:rPr>
                <w:rFonts w:ascii="Arial" w:hAnsi="Arial" w:cs="Arial"/>
                <w:sz w:val="18"/>
                <w:szCs w:val="18"/>
              </w:rPr>
            </w:pP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De er stadig frosset/lukkede.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Den endelig</w:t>
            </w:r>
            <w:r w:rsidR="00685DFB">
              <w:rPr>
                <w:rFonts w:ascii="Arial" w:hAnsi="Arial" w:cs="Arial"/>
                <w:sz w:val="18"/>
                <w:szCs w:val="18"/>
              </w:rPr>
              <w:t>e</w:t>
            </w:r>
            <w:r w:rsidRPr="002F6D07">
              <w:rPr>
                <w:rFonts w:ascii="Arial" w:hAnsi="Arial" w:cs="Arial"/>
                <w:sz w:val="18"/>
                <w:szCs w:val="18"/>
              </w:rPr>
              <w:t xml:space="preserve"> beslutning er</w:t>
            </w:r>
            <w:r w:rsidR="00685DFB">
              <w:rPr>
                <w:rFonts w:ascii="Arial" w:hAnsi="Arial" w:cs="Arial"/>
                <w:sz w:val="18"/>
                <w:szCs w:val="18"/>
              </w:rPr>
              <w:t>,</w:t>
            </w:r>
            <w:r w:rsidRPr="002F6D07">
              <w:rPr>
                <w:rFonts w:ascii="Arial" w:hAnsi="Arial" w:cs="Arial"/>
                <w:sz w:val="18"/>
                <w:szCs w:val="18"/>
              </w:rPr>
              <w:t xml:space="preserve"> at de forblive</w:t>
            </w:r>
            <w:r w:rsidR="00685DFB">
              <w:rPr>
                <w:rFonts w:ascii="Arial" w:hAnsi="Arial" w:cs="Arial"/>
                <w:sz w:val="18"/>
                <w:szCs w:val="18"/>
              </w:rPr>
              <w:t>r</w:t>
            </w:r>
            <w:r w:rsidRPr="002F6D07">
              <w:rPr>
                <w:rFonts w:ascii="Arial" w:hAnsi="Arial" w:cs="Arial"/>
                <w:sz w:val="18"/>
                <w:szCs w:val="18"/>
              </w:rPr>
              <w:t xml:space="preserve"> lukkede.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Forskellige traditioner i de tre tidligere institutter vil betyde en stor ulighed internt, såfremt at de fortsatte. </w:t>
            </w:r>
          </w:p>
          <w:p w:rsidR="0080344A" w:rsidRPr="002F6D07" w:rsidRDefault="0080344A" w:rsidP="0080344A">
            <w:pPr>
              <w:pStyle w:val="Listeafsnit"/>
              <w:ind w:left="0"/>
              <w:rPr>
                <w:rFonts w:ascii="Arial" w:hAnsi="Arial" w:cs="Arial"/>
                <w:sz w:val="18"/>
                <w:szCs w:val="18"/>
              </w:rPr>
            </w:pPr>
          </w:p>
          <w:p w:rsidR="0080344A" w:rsidRDefault="0080344A" w:rsidP="0080344A">
            <w:pPr>
              <w:pStyle w:val="Listeafsnit"/>
              <w:ind w:left="0"/>
              <w:rPr>
                <w:rFonts w:ascii="Arial" w:hAnsi="Arial" w:cs="Arial"/>
                <w:sz w:val="18"/>
                <w:szCs w:val="18"/>
              </w:rPr>
            </w:pPr>
            <w:r w:rsidRPr="002F6D07">
              <w:rPr>
                <w:rFonts w:ascii="Arial" w:hAnsi="Arial" w:cs="Arial"/>
                <w:sz w:val="18"/>
                <w:szCs w:val="18"/>
              </w:rPr>
              <w:t xml:space="preserve">Disse konti inkluderede priser for ’Professor of the </w:t>
            </w:r>
            <w:proofErr w:type="spellStart"/>
            <w:r w:rsidRPr="002F6D07">
              <w:rPr>
                <w:rFonts w:ascii="Arial" w:hAnsi="Arial" w:cs="Arial"/>
                <w:sz w:val="18"/>
                <w:szCs w:val="18"/>
              </w:rPr>
              <w:t>year</w:t>
            </w:r>
            <w:proofErr w:type="spellEnd"/>
            <w:r w:rsidRPr="002F6D07">
              <w:rPr>
                <w:rFonts w:ascii="Arial" w:hAnsi="Arial" w:cs="Arial"/>
                <w:sz w:val="18"/>
                <w:szCs w:val="18"/>
              </w:rPr>
              <w:t xml:space="preserve">’. Disse midler skal være tilgængelige for den enkelte. Men det er en lille andel. </w:t>
            </w:r>
          </w:p>
          <w:p w:rsidR="00685DFB" w:rsidRPr="002F6D07" w:rsidRDefault="00685DFB" w:rsidP="0080344A">
            <w:pPr>
              <w:pStyle w:val="Listeafsnit"/>
              <w:ind w:left="0"/>
              <w:rPr>
                <w:rFonts w:ascii="Arial" w:hAnsi="Arial" w:cs="Arial"/>
                <w:sz w:val="18"/>
                <w:szCs w:val="18"/>
              </w:rPr>
            </w:pP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Alle 2 % midler er væk. </w:t>
            </w:r>
          </w:p>
          <w:p w:rsidR="0080344A" w:rsidRPr="002F6D07" w:rsidRDefault="0080344A" w:rsidP="0080344A">
            <w:pPr>
              <w:pStyle w:val="Listeafsnit"/>
              <w:ind w:left="0"/>
              <w:rPr>
                <w:rFonts w:ascii="Arial" w:hAnsi="Arial" w:cs="Arial"/>
                <w:sz w:val="18"/>
                <w:szCs w:val="18"/>
              </w:rPr>
            </w:pP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Det er i stedet muligt at søge bevillinger hos sektionslederen. Dette bliver annonceret i næste nyhedsbrev. </w:t>
            </w:r>
          </w:p>
          <w:p w:rsidR="0080344A" w:rsidRPr="002F6D07" w:rsidRDefault="0080344A" w:rsidP="0080344A">
            <w:pPr>
              <w:pStyle w:val="Listeafsnit"/>
              <w:ind w:left="0"/>
              <w:rPr>
                <w:rFonts w:ascii="Arial" w:hAnsi="Arial" w:cs="Arial"/>
                <w:sz w:val="18"/>
                <w:szCs w:val="18"/>
              </w:rPr>
            </w:pP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Konti har tidligere inkluderet undervisning/rådgivningsindkomst, og det er ikke besluttet, hvordan disse skal håndteres fremadrettet. </w:t>
            </w:r>
          </w:p>
          <w:p w:rsidR="0080344A" w:rsidRPr="002F6D07" w:rsidRDefault="0080344A" w:rsidP="0080344A">
            <w:pPr>
              <w:pStyle w:val="Listeafsnit"/>
              <w:ind w:left="0"/>
              <w:rPr>
                <w:rFonts w:ascii="Arial" w:hAnsi="Arial" w:cs="Arial"/>
                <w:sz w:val="18"/>
                <w:szCs w:val="18"/>
              </w:rPr>
            </w:pP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Optjente midler fra Ph.d. kurser er væk. Fremtidige ph.d.-kurser vil blive betalt på lige vilkår som undervisning.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Dog, skal vi ændre vores tilgang til Ph.d.-kurser. Vi må have mere dialog med og i grupperne. </w:t>
            </w:r>
          </w:p>
          <w:p w:rsidR="0080344A" w:rsidRPr="002F6D07" w:rsidRDefault="0080344A" w:rsidP="0080344A">
            <w:pPr>
              <w:pStyle w:val="Listeafsnit"/>
              <w:ind w:left="0"/>
              <w:rPr>
                <w:rFonts w:ascii="Arial" w:hAnsi="Arial" w:cs="Arial"/>
                <w:sz w:val="18"/>
                <w:szCs w:val="18"/>
              </w:rPr>
            </w:pP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Det er pointeres</w:t>
            </w:r>
            <w:r w:rsidR="00685DFB">
              <w:rPr>
                <w:rFonts w:ascii="Arial" w:hAnsi="Arial" w:cs="Arial"/>
                <w:sz w:val="18"/>
                <w:szCs w:val="18"/>
              </w:rPr>
              <w:t>,</w:t>
            </w:r>
            <w:r w:rsidRPr="002F6D07">
              <w:rPr>
                <w:rFonts w:ascii="Arial" w:hAnsi="Arial" w:cs="Arial"/>
                <w:sz w:val="18"/>
                <w:szCs w:val="18"/>
              </w:rPr>
              <w:t xml:space="preserve"> at afholdelse af ph.d.-kurser ikke er en ’</w:t>
            </w:r>
            <w:proofErr w:type="spellStart"/>
            <w:r w:rsidRPr="002F6D07">
              <w:rPr>
                <w:rFonts w:ascii="Arial" w:hAnsi="Arial" w:cs="Arial"/>
                <w:sz w:val="18"/>
                <w:szCs w:val="18"/>
              </w:rPr>
              <w:t>key</w:t>
            </w:r>
            <w:proofErr w:type="spellEnd"/>
            <w:r w:rsidRPr="002F6D07">
              <w:rPr>
                <w:rFonts w:ascii="Arial" w:hAnsi="Arial" w:cs="Arial"/>
                <w:sz w:val="18"/>
                <w:szCs w:val="18"/>
              </w:rPr>
              <w:t xml:space="preserve"> factor’, og derfor vil TR ikke kunne opfordre deres medlemmer til at varetage denne opgave ekstra. </w:t>
            </w:r>
          </w:p>
          <w:p w:rsidR="0080344A" w:rsidRPr="002F6D07" w:rsidRDefault="0080344A" w:rsidP="0080344A">
            <w:pPr>
              <w:pStyle w:val="Listeafsnit"/>
              <w:ind w:left="0"/>
              <w:rPr>
                <w:rFonts w:ascii="Arial" w:hAnsi="Arial" w:cs="Arial"/>
                <w:sz w:val="18"/>
                <w:szCs w:val="18"/>
              </w:rPr>
            </w:pPr>
          </w:p>
          <w:p w:rsidR="0080344A" w:rsidRPr="002F6D07" w:rsidRDefault="00685DFB" w:rsidP="0080344A">
            <w:pPr>
              <w:pStyle w:val="Listeafsnit"/>
              <w:ind w:left="0"/>
              <w:rPr>
                <w:rFonts w:ascii="Arial" w:hAnsi="Arial" w:cs="Arial"/>
                <w:sz w:val="18"/>
                <w:szCs w:val="18"/>
              </w:rPr>
            </w:pPr>
            <w:r>
              <w:rPr>
                <w:rFonts w:ascii="Arial" w:hAnsi="Arial" w:cs="Arial"/>
                <w:sz w:val="18"/>
                <w:szCs w:val="18"/>
              </w:rPr>
              <w:t xml:space="preserve">KP: </w:t>
            </w:r>
            <w:r w:rsidR="0080344A" w:rsidRPr="002F6D07">
              <w:rPr>
                <w:rFonts w:ascii="Arial" w:hAnsi="Arial" w:cs="Arial"/>
                <w:sz w:val="18"/>
                <w:szCs w:val="18"/>
              </w:rPr>
              <w:t>Ønsket er dog også</w:t>
            </w:r>
            <w:r>
              <w:rPr>
                <w:rFonts w:ascii="Arial" w:hAnsi="Arial" w:cs="Arial"/>
                <w:sz w:val="18"/>
                <w:szCs w:val="18"/>
              </w:rPr>
              <w:t>,</w:t>
            </w:r>
            <w:r w:rsidR="0080344A" w:rsidRPr="002F6D07">
              <w:rPr>
                <w:rFonts w:ascii="Arial" w:hAnsi="Arial" w:cs="Arial"/>
                <w:sz w:val="18"/>
                <w:szCs w:val="18"/>
              </w:rPr>
              <w:t xml:space="preserve"> at det vil være en del af tidsskemaet. </w:t>
            </w:r>
          </w:p>
          <w:p w:rsidR="0080344A" w:rsidRPr="002F6D07" w:rsidRDefault="0080344A" w:rsidP="0080344A">
            <w:pPr>
              <w:pStyle w:val="Listeafsnit"/>
              <w:ind w:left="0"/>
              <w:rPr>
                <w:rFonts w:ascii="Arial" w:hAnsi="Arial" w:cs="Arial"/>
                <w:sz w:val="18"/>
                <w:szCs w:val="18"/>
              </w:rPr>
            </w:pP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Det fremhæves af TR (KN) og KP</w:t>
            </w:r>
            <w:r w:rsidR="00281C20">
              <w:rPr>
                <w:rFonts w:ascii="Arial" w:hAnsi="Arial" w:cs="Arial"/>
                <w:sz w:val="18"/>
                <w:szCs w:val="18"/>
              </w:rPr>
              <w:t>,</w:t>
            </w:r>
            <w:r w:rsidRPr="002F6D07">
              <w:rPr>
                <w:rFonts w:ascii="Arial" w:hAnsi="Arial" w:cs="Arial"/>
                <w:sz w:val="18"/>
                <w:szCs w:val="18"/>
              </w:rPr>
              <w:t xml:space="preserve"> at </w:t>
            </w:r>
            <w:r w:rsidR="00281C20">
              <w:rPr>
                <w:rFonts w:ascii="Arial" w:hAnsi="Arial" w:cs="Arial"/>
                <w:sz w:val="18"/>
                <w:szCs w:val="18"/>
              </w:rPr>
              <w:t>fusionen</w:t>
            </w:r>
            <w:r w:rsidRPr="002F6D07">
              <w:rPr>
                <w:rFonts w:ascii="Arial" w:hAnsi="Arial" w:cs="Arial"/>
                <w:sz w:val="18"/>
                <w:szCs w:val="18"/>
              </w:rPr>
              <w:t xml:space="preserve"> er en ny start med nye muligheder</w:t>
            </w:r>
            <w:r w:rsidR="00685DFB">
              <w:rPr>
                <w:rFonts w:ascii="Arial" w:hAnsi="Arial" w:cs="Arial"/>
                <w:sz w:val="18"/>
                <w:szCs w:val="18"/>
              </w:rPr>
              <w:t>. S</w:t>
            </w:r>
            <w:r w:rsidRPr="002F6D07">
              <w:rPr>
                <w:rFonts w:ascii="Arial" w:hAnsi="Arial" w:cs="Arial"/>
                <w:sz w:val="18"/>
                <w:szCs w:val="18"/>
              </w:rPr>
              <w:t xml:space="preserve">elvfølgelig skal instituttet fokusere på </w:t>
            </w:r>
            <w:r w:rsidR="00685DFB">
              <w:rPr>
                <w:rFonts w:ascii="Arial" w:hAnsi="Arial" w:cs="Arial"/>
                <w:sz w:val="18"/>
                <w:szCs w:val="18"/>
              </w:rPr>
              <w:t xml:space="preserve">motivationen for at udføre opgaver, men først er </w:t>
            </w:r>
            <w:r w:rsidR="00685DFB" w:rsidRPr="002F6D07">
              <w:rPr>
                <w:rFonts w:ascii="Arial" w:hAnsi="Arial" w:cs="Arial"/>
                <w:sz w:val="18"/>
                <w:szCs w:val="18"/>
              </w:rPr>
              <w:t xml:space="preserve">det daglige arbejdsmiljø </w:t>
            </w:r>
            <w:r w:rsidR="00685DFB">
              <w:rPr>
                <w:rFonts w:ascii="Arial" w:hAnsi="Arial" w:cs="Arial"/>
                <w:sz w:val="18"/>
                <w:szCs w:val="18"/>
              </w:rPr>
              <w:t xml:space="preserve">nødt til at være </w:t>
            </w:r>
            <w:r w:rsidR="00685DFB" w:rsidRPr="002F6D07">
              <w:rPr>
                <w:rFonts w:ascii="Arial" w:hAnsi="Arial" w:cs="Arial"/>
                <w:sz w:val="18"/>
                <w:szCs w:val="18"/>
              </w:rPr>
              <w:t>på plads</w:t>
            </w:r>
            <w:r w:rsidR="00685DFB">
              <w:rPr>
                <w:rFonts w:ascii="Arial" w:hAnsi="Arial" w:cs="Arial"/>
                <w:sz w:val="18"/>
                <w:szCs w:val="18"/>
              </w:rPr>
              <w:t xml:space="preserve">. </w:t>
            </w:r>
          </w:p>
          <w:p w:rsidR="0080344A" w:rsidRPr="002F6D07" w:rsidRDefault="00685DFB" w:rsidP="0080344A">
            <w:pPr>
              <w:pStyle w:val="Listeafsnit"/>
              <w:ind w:left="0"/>
              <w:rPr>
                <w:rFonts w:ascii="Arial" w:hAnsi="Arial" w:cs="Arial"/>
                <w:sz w:val="18"/>
                <w:szCs w:val="18"/>
              </w:rPr>
            </w:pPr>
            <w:r>
              <w:rPr>
                <w:rFonts w:ascii="Arial" w:hAnsi="Arial" w:cs="Arial"/>
                <w:sz w:val="18"/>
                <w:szCs w:val="18"/>
              </w:rPr>
              <w:t>N</w:t>
            </w:r>
            <w:r w:rsidR="0080344A" w:rsidRPr="002F6D07">
              <w:rPr>
                <w:rFonts w:ascii="Arial" w:hAnsi="Arial" w:cs="Arial"/>
                <w:sz w:val="18"/>
                <w:szCs w:val="18"/>
              </w:rPr>
              <w:t xml:space="preserve">år det daglige arbejdsmiljø er på plads, så er det selvfølgelig vigtigt at se nærmere på. </w:t>
            </w:r>
          </w:p>
          <w:p w:rsidR="0080344A" w:rsidRDefault="00281C20" w:rsidP="0080344A">
            <w:pPr>
              <w:pStyle w:val="Listeafsnit"/>
              <w:ind w:left="0"/>
              <w:rPr>
                <w:rFonts w:ascii="Arial" w:hAnsi="Arial" w:cs="Arial"/>
                <w:sz w:val="18"/>
                <w:szCs w:val="18"/>
              </w:rPr>
            </w:pPr>
            <w:r>
              <w:rPr>
                <w:rFonts w:ascii="Arial" w:hAnsi="Arial" w:cs="Arial"/>
                <w:sz w:val="18"/>
                <w:szCs w:val="18"/>
              </w:rPr>
              <w:t>Det er en proces, hvor både sektionsledere og forskningsgruppekoordinatorer skal inddrages.</w:t>
            </w:r>
          </w:p>
          <w:p w:rsidR="00281C20" w:rsidRPr="002F6D07" w:rsidRDefault="00281C20" w:rsidP="0080344A">
            <w:pPr>
              <w:pStyle w:val="Listeafsnit"/>
              <w:ind w:left="0"/>
              <w:rPr>
                <w:rFonts w:ascii="Arial" w:hAnsi="Arial" w:cs="Arial"/>
                <w:sz w:val="18"/>
                <w:szCs w:val="18"/>
              </w:rPr>
            </w:pPr>
          </w:p>
          <w:p w:rsidR="00281C20" w:rsidRDefault="0080344A" w:rsidP="0080344A">
            <w:pPr>
              <w:pStyle w:val="Listeafsnit"/>
              <w:ind w:left="0"/>
              <w:rPr>
                <w:rFonts w:ascii="Arial" w:hAnsi="Arial" w:cs="Arial"/>
                <w:sz w:val="18"/>
                <w:szCs w:val="18"/>
              </w:rPr>
            </w:pPr>
            <w:r w:rsidRPr="002F6D07">
              <w:rPr>
                <w:rFonts w:ascii="Arial" w:hAnsi="Arial" w:cs="Arial"/>
                <w:sz w:val="18"/>
                <w:szCs w:val="18"/>
              </w:rPr>
              <w:t>Et transparent system, som klart viser</w:t>
            </w:r>
            <w:r w:rsidR="00281C20">
              <w:rPr>
                <w:rFonts w:ascii="Arial" w:hAnsi="Arial" w:cs="Arial"/>
                <w:sz w:val="18"/>
                <w:szCs w:val="18"/>
              </w:rPr>
              <w:t>,</w:t>
            </w:r>
            <w:r w:rsidRPr="002F6D07">
              <w:rPr>
                <w:rFonts w:ascii="Arial" w:hAnsi="Arial" w:cs="Arial"/>
                <w:sz w:val="18"/>
                <w:szCs w:val="18"/>
              </w:rPr>
              <w:t xml:space="preserve"> hvordan den enkelte skal prioritere de forskellige områder</w:t>
            </w:r>
            <w:r w:rsidR="00281C20">
              <w:rPr>
                <w:rFonts w:ascii="Arial" w:hAnsi="Arial" w:cs="Arial"/>
                <w:sz w:val="18"/>
                <w:szCs w:val="18"/>
              </w:rPr>
              <w:t>,</w:t>
            </w:r>
            <w:r w:rsidRPr="002F6D07">
              <w:rPr>
                <w:rFonts w:ascii="Arial" w:hAnsi="Arial" w:cs="Arial"/>
                <w:sz w:val="18"/>
                <w:szCs w:val="18"/>
              </w:rPr>
              <w:t xml:space="preserve"> er efterspurgt.</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 </w:t>
            </w:r>
          </w:p>
          <w:p w:rsidR="0080344A" w:rsidRPr="0080344A" w:rsidRDefault="0080344A" w:rsidP="0080344A">
            <w:pPr>
              <w:pStyle w:val="Listeafsnit"/>
              <w:ind w:left="0"/>
              <w:rPr>
                <w:rFonts w:ascii="Arial" w:hAnsi="Arial" w:cs="Arial"/>
                <w:sz w:val="18"/>
                <w:szCs w:val="18"/>
              </w:rPr>
            </w:pPr>
            <w:r w:rsidRPr="002F6D07">
              <w:rPr>
                <w:rFonts w:ascii="Arial" w:hAnsi="Arial" w:cs="Arial"/>
                <w:sz w:val="18"/>
                <w:szCs w:val="18"/>
              </w:rPr>
              <w:t>Det understreges af KP</w:t>
            </w:r>
            <w:r w:rsidR="00281C20">
              <w:rPr>
                <w:rFonts w:ascii="Arial" w:hAnsi="Arial" w:cs="Arial"/>
                <w:sz w:val="18"/>
                <w:szCs w:val="18"/>
              </w:rPr>
              <w:t>,</w:t>
            </w:r>
            <w:r w:rsidRPr="002F6D07">
              <w:rPr>
                <w:rFonts w:ascii="Arial" w:hAnsi="Arial" w:cs="Arial"/>
                <w:sz w:val="18"/>
                <w:szCs w:val="18"/>
              </w:rPr>
              <w:t xml:space="preserve"> at de nævnte opgave bør være en del af de daglig allokerede ressourcer. </w:t>
            </w:r>
            <w:r w:rsidR="00281C20">
              <w:rPr>
                <w:rFonts w:ascii="Arial" w:hAnsi="Arial" w:cs="Arial"/>
                <w:sz w:val="18"/>
                <w:szCs w:val="18"/>
              </w:rPr>
              <w:t xml:space="preserve">Men at ledelsen inkl. </w:t>
            </w:r>
            <w:r w:rsidR="00281C20">
              <w:rPr>
                <w:rFonts w:ascii="Arial" w:hAnsi="Arial" w:cs="Arial"/>
                <w:sz w:val="18"/>
                <w:szCs w:val="18"/>
              </w:rPr>
              <w:t>forskningsgruppekoordinatorer</w:t>
            </w:r>
            <w:r w:rsidR="00281C20">
              <w:rPr>
                <w:rFonts w:ascii="Arial" w:hAnsi="Arial" w:cs="Arial"/>
                <w:sz w:val="18"/>
                <w:szCs w:val="18"/>
              </w:rPr>
              <w:t xml:space="preserve"> må se på det. </w:t>
            </w:r>
          </w:p>
          <w:p w:rsidR="0080344A" w:rsidRPr="0080344A" w:rsidRDefault="0080344A" w:rsidP="0080344A">
            <w:pPr>
              <w:pStyle w:val="Listeafsnit"/>
              <w:ind w:left="0"/>
              <w:rPr>
                <w:rFonts w:ascii="Arial" w:hAnsi="Arial" w:cs="Arial"/>
                <w:sz w:val="18"/>
                <w:szCs w:val="18"/>
              </w:rPr>
            </w:pP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Det efterspørges, at der I nyhedsbrevet beskrives</w:t>
            </w:r>
            <w:r w:rsidR="00281C20">
              <w:rPr>
                <w:rFonts w:ascii="Arial" w:hAnsi="Arial" w:cs="Arial"/>
                <w:sz w:val="18"/>
                <w:szCs w:val="18"/>
              </w:rPr>
              <w:t>,</w:t>
            </w:r>
            <w:r w:rsidRPr="002F6D07">
              <w:rPr>
                <w:rFonts w:ascii="Arial" w:hAnsi="Arial" w:cs="Arial"/>
                <w:sz w:val="18"/>
                <w:szCs w:val="18"/>
              </w:rPr>
              <w:t xml:space="preserve"> hvad der er </w:t>
            </w:r>
            <w:r w:rsidRPr="002F6D07">
              <w:rPr>
                <w:rFonts w:ascii="Arial" w:hAnsi="Arial" w:cs="Arial"/>
                <w:sz w:val="18"/>
                <w:szCs w:val="18"/>
              </w:rPr>
              <w:lastRenderedPageBreak/>
              <w:t>væk</w:t>
            </w:r>
            <w:r w:rsidR="00281C20">
              <w:rPr>
                <w:rFonts w:ascii="Arial" w:hAnsi="Arial" w:cs="Arial"/>
                <w:sz w:val="18"/>
                <w:szCs w:val="18"/>
              </w:rPr>
              <w:t>,</w:t>
            </w:r>
            <w:r w:rsidRPr="002F6D07">
              <w:rPr>
                <w:rFonts w:ascii="Arial" w:hAnsi="Arial" w:cs="Arial"/>
                <w:sz w:val="18"/>
                <w:szCs w:val="18"/>
              </w:rPr>
              <w:t xml:space="preserve"> og hvad der ikke er taget stilling til endnu. </w:t>
            </w:r>
          </w:p>
          <w:p w:rsidR="00734CDF" w:rsidRPr="0080344A" w:rsidRDefault="00734CDF" w:rsidP="002F75A3">
            <w:pPr>
              <w:pStyle w:val="Listeafsnit"/>
              <w:ind w:left="0"/>
              <w:rPr>
                <w:rFonts w:ascii="Arial" w:hAnsi="Arial" w:cs="Arial"/>
                <w:color w:val="222222"/>
                <w:sz w:val="18"/>
                <w:szCs w:val="18"/>
              </w:rPr>
            </w:pPr>
          </w:p>
        </w:tc>
      </w:tr>
      <w:tr w:rsidR="007C0F15" w:rsidRPr="0080344A" w:rsidTr="00E15788">
        <w:trPr>
          <w:trHeight w:val="706"/>
        </w:trPr>
        <w:tc>
          <w:tcPr>
            <w:tcW w:w="1276" w:type="dxa"/>
          </w:tcPr>
          <w:p w:rsidR="007C0F15" w:rsidRPr="0080344A" w:rsidRDefault="007C0F15" w:rsidP="00A55364">
            <w:pPr>
              <w:pStyle w:val="Listeafsnit"/>
              <w:numPr>
                <w:ilvl w:val="0"/>
                <w:numId w:val="1"/>
              </w:numPr>
              <w:rPr>
                <w:rFonts w:ascii="Arial" w:hAnsi="Arial" w:cs="Arial"/>
                <w:sz w:val="18"/>
                <w:szCs w:val="18"/>
              </w:rPr>
            </w:pPr>
          </w:p>
        </w:tc>
        <w:tc>
          <w:tcPr>
            <w:tcW w:w="3828" w:type="dxa"/>
            <w:gridSpan w:val="2"/>
          </w:tcPr>
          <w:p w:rsidR="007C0F15" w:rsidRPr="00AB3FD1" w:rsidRDefault="00AB3FD1" w:rsidP="00582D2F">
            <w:pPr>
              <w:spacing w:after="200" w:line="276" w:lineRule="auto"/>
              <w:contextualSpacing/>
              <w:rPr>
                <w:rFonts w:cs="Arial"/>
                <w:b/>
                <w:sz w:val="18"/>
                <w:szCs w:val="18"/>
              </w:rPr>
            </w:pPr>
            <w:r w:rsidRPr="00AB3FD1">
              <w:rPr>
                <w:rFonts w:cs="Arial"/>
                <w:b/>
                <w:sz w:val="18"/>
                <w:szCs w:val="18"/>
              </w:rPr>
              <w:t xml:space="preserve">Opfølgning på arbejdsmiljø i København </w:t>
            </w:r>
            <w:r w:rsidR="007C0F15" w:rsidRPr="00AB3FD1">
              <w:rPr>
                <w:rFonts w:cs="Arial"/>
                <w:b/>
                <w:sz w:val="18"/>
                <w:szCs w:val="18"/>
              </w:rPr>
              <w:t>(</w:t>
            </w:r>
            <w:proofErr w:type="spellStart"/>
            <w:r w:rsidR="007C0F15" w:rsidRPr="00AB3FD1">
              <w:rPr>
                <w:rFonts w:cs="Arial"/>
                <w:b/>
                <w:sz w:val="18"/>
                <w:szCs w:val="18"/>
              </w:rPr>
              <w:t>Crecea</w:t>
            </w:r>
            <w:proofErr w:type="spellEnd"/>
            <w:r w:rsidR="007C0F15" w:rsidRPr="00AB3FD1">
              <w:rPr>
                <w:rFonts w:cs="Arial"/>
                <w:b/>
                <w:sz w:val="18"/>
                <w:szCs w:val="18"/>
              </w:rPr>
              <w:t xml:space="preserve"> r</w:t>
            </w:r>
            <w:r w:rsidRPr="00AB3FD1">
              <w:rPr>
                <w:rFonts w:cs="Arial"/>
                <w:b/>
                <w:sz w:val="18"/>
                <w:szCs w:val="18"/>
              </w:rPr>
              <w:t>ap</w:t>
            </w:r>
            <w:r w:rsidR="007C0F15" w:rsidRPr="00AB3FD1">
              <w:rPr>
                <w:rFonts w:cs="Arial"/>
                <w:b/>
                <w:sz w:val="18"/>
                <w:szCs w:val="18"/>
              </w:rPr>
              <w:t xml:space="preserve">port) </w:t>
            </w:r>
          </w:p>
          <w:p w:rsidR="007C0F15" w:rsidRPr="00AB3FD1" w:rsidRDefault="007C0F15" w:rsidP="00582D2F">
            <w:pPr>
              <w:spacing w:after="200" w:line="276" w:lineRule="auto"/>
              <w:contextualSpacing/>
              <w:rPr>
                <w:rFonts w:cs="Arial"/>
                <w:sz w:val="18"/>
                <w:szCs w:val="18"/>
              </w:rPr>
            </w:pPr>
            <w:r w:rsidRPr="00AB3FD1">
              <w:rPr>
                <w:rFonts w:cs="Arial"/>
                <w:sz w:val="18"/>
                <w:szCs w:val="18"/>
              </w:rPr>
              <w:t xml:space="preserve">Status </w:t>
            </w:r>
            <w:r w:rsidR="00AB3FD1" w:rsidRPr="00AB3FD1">
              <w:rPr>
                <w:rFonts w:cs="Arial"/>
                <w:sz w:val="18"/>
                <w:szCs w:val="18"/>
              </w:rPr>
              <w:t xml:space="preserve">København og indflydelse på </w:t>
            </w:r>
            <w:r w:rsidRPr="00AB3FD1">
              <w:rPr>
                <w:rFonts w:cs="Arial"/>
                <w:sz w:val="18"/>
                <w:szCs w:val="18"/>
              </w:rPr>
              <w:t xml:space="preserve">Aalborg. </w:t>
            </w:r>
          </w:p>
          <w:p w:rsidR="007C0F15" w:rsidRPr="00AB3FD1" w:rsidRDefault="007C0F15" w:rsidP="00582D2F">
            <w:pPr>
              <w:tabs>
                <w:tab w:val="center" w:pos="1806"/>
              </w:tabs>
              <w:contextualSpacing/>
              <w:rPr>
                <w:rFonts w:cs="Arial"/>
                <w:b/>
                <w:sz w:val="18"/>
                <w:szCs w:val="18"/>
                <w:highlight w:val="yellow"/>
              </w:rPr>
            </w:pPr>
          </w:p>
        </w:tc>
        <w:bookmarkStart w:id="1" w:name="_MON_1557138667"/>
        <w:bookmarkEnd w:id="1"/>
        <w:tc>
          <w:tcPr>
            <w:tcW w:w="1842" w:type="dxa"/>
          </w:tcPr>
          <w:p w:rsidR="007C0F15" w:rsidRPr="00602007" w:rsidRDefault="007C0F15" w:rsidP="000C1D68">
            <w:pPr>
              <w:rPr>
                <w:rFonts w:cs="Arial"/>
                <w:sz w:val="18"/>
                <w:szCs w:val="18"/>
                <w:lang w:val="en-US"/>
              </w:rPr>
            </w:pPr>
            <w:r>
              <w:rPr>
                <w:rFonts w:cs="Arial"/>
                <w:sz w:val="18"/>
                <w:szCs w:val="18"/>
                <w:lang w:val="en-GB"/>
              </w:rPr>
              <w:object w:dxaOrig="1513" w:dyaOrig="960">
                <v:shape id="_x0000_i1026" type="#_x0000_t75" style="width:75.6pt;height:48pt" o:ole="">
                  <v:imagedata r:id="rId13" o:title=""/>
                </v:shape>
                <o:OLEObject Type="Embed" ProgID="Word.Document.12" ShapeID="_x0000_i1026" DrawAspect="Icon" ObjectID="_1563593477" r:id="rId14">
                  <o:FieldCodes>\s</o:FieldCodes>
                </o:OLEObject>
              </w:object>
            </w:r>
          </w:p>
        </w:tc>
        <w:tc>
          <w:tcPr>
            <w:tcW w:w="709" w:type="dxa"/>
          </w:tcPr>
          <w:p w:rsidR="007C0F15" w:rsidRPr="00C50D2C" w:rsidRDefault="007C0F15" w:rsidP="002F75A3">
            <w:pPr>
              <w:pStyle w:val="Listeafsnit"/>
              <w:ind w:left="0"/>
              <w:rPr>
                <w:rFonts w:ascii="Arial" w:hAnsi="Arial" w:cs="Arial"/>
                <w:color w:val="222222"/>
                <w:sz w:val="18"/>
                <w:szCs w:val="18"/>
                <w:lang w:val="en-GB"/>
              </w:rPr>
            </w:pPr>
            <w:r>
              <w:rPr>
                <w:rFonts w:ascii="Arial" w:hAnsi="Arial" w:cs="Arial"/>
                <w:color w:val="222222"/>
                <w:sz w:val="18"/>
                <w:szCs w:val="18"/>
                <w:lang w:val="en-GB"/>
              </w:rPr>
              <w:t>I</w:t>
            </w:r>
          </w:p>
        </w:tc>
        <w:tc>
          <w:tcPr>
            <w:tcW w:w="1418" w:type="dxa"/>
            <w:gridSpan w:val="2"/>
          </w:tcPr>
          <w:p w:rsidR="007C0F15" w:rsidRPr="00C50D2C" w:rsidRDefault="007C0F15" w:rsidP="002F75A3">
            <w:pPr>
              <w:pStyle w:val="Listeafsnit"/>
              <w:ind w:left="0"/>
              <w:rPr>
                <w:rFonts w:ascii="Arial" w:hAnsi="Arial" w:cs="Arial"/>
                <w:color w:val="222222"/>
                <w:sz w:val="18"/>
                <w:szCs w:val="18"/>
                <w:lang w:val="en-GB"/>
              </w:rPr>
            </w:pPr>
            <w:r>
              <w:rPr>
                <w:rFonts w:ascii="Arial" w:hAnsi="Arial" w:cs="Arial"/>
                <w:color w:val="222222"/>
                <w:sz w:val="18"/>
                <w:szCs w:val="18"/>
                <w:lang w:val="en-GB"/>
              </w:rPr>
              <w:t>KP</w:t>
            </w:r>
          </w:p>
        </w:tc>
        <w:tc>
          <w:tcPr>
            <w:tcW w:w="5497" w:type="dxa"/>
          </w:tcPr>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CPH: Handlingsplan</w:t>
            </w:r>
          </w:p>
          <w:p w:rsidR="0080344A" w:rsidRDefault="0080344A" w:rsidP="0080344A">
            <w:pPr>
              <w:pStyle w:val="Listeafsnit"/>
              <w:ind w:left="0"/>
              <w:rPr>
                <w:rFonts w:ascii="Arial" w:hAnsi="Arial" w:cs="Arial"/>
                <w:sz w:val="18"/>
                <w:szCs w:val="18"/>
              </w:rPr>
            </w:pPr>
            <w:r w:rsidRPr="002F6D07">
              <w:rPr>
                <w:rFonts w:ascii="Arial" w:hAnsi="Arial" w:cs="Arial"/>
                <w:sz w:val="18"/>
                <w:szCs w:val="18"/>
              </w:rPr>
              <w:t xml:space="preserve">Ny Suppleant: Peder Veng Søberg. </w:t>
            </w:r>
          </w:p>
          <w:p w:rsidR="00281C20" w:rsidRPr="002F6D07" w:rsidRDefault="0064228B" w:rsidP="0080344A">
            <w:pPr>
              <w:pStyle w:val="Listeafsnit"/>
              <w:ind w:left="0"/>
              <w:rPr>
                <w:rFonts w:ascii="Arial" w:hAnsi="Arial" w:cs="Arial"/>
                <w:sz w:val="18"/>
                <w:szCs w:val="18"/>
              </w:rPr>
            </w:pPr>
            <w:r>
              <w:rPr>
                <w:rFonts w:ascii="Arial" w:hAnsi="Arial" w:cs="Arial"/>
                <w:sz w:val="18"/>
                <w:szCs w:val="18"/>
              </w:rPr>
              <w:t>LN:</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Udkast til handlingsplanen er færdig.  Det er sendt til medlemmer.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Det cirkulerer pt i koordinatorgruppen for de sidste rettelser. Det er muligt</w:t>
            </w:r>
            <w:r w:rsidR="0064228B">
              <w:rPr>
                <w:rFonts w:ascii="Arial" w:hAnsi="Arial" w:cs="Arial"/>
                <w:sz w:val="18"/>
                <w:szCs w:val="18"/>
              </w:rPr>
              <w:t>,</w:t>
            </w:r>
            <w:r w:rsidRPr="002F6D07">
              <w:rPr>
                <w:rFonts w:ascii="Arial" w:hAnsi="Arial" w:cs="Arial"/>
                <w:sz w:val="18"/>
                <w:szCs w:val="18"/>
              </w:rPr>
              <w:t xml:space="preserve"> at det ændres lidt efterfølgende.  </w:t>
            </w:r>
          </w:p>
          <w:p w:rsidR="0080344A" w:rsidRPr="002F6D07" w:rsidRDefault="0080344A" w:rsidP="0080344A">
            <w:pPr>
              <w:pStyle w:val="Listeafsnit"/>
              <w:ind w:left="0"/>
              <w:rPr>
                <w:rFonts w:ascii="Arial" w:hAnsi="Arial" w:cs="Arial"/>
                <w:sz w:val="18"/>
                <w:szCs w:val="18"/>
              </w:rPr>
            </w:pP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Hovedudfordringerne: </w:t>
            </w:r>
          </w:p>
          <w:p w:rsidR="0080344A" w:rsidRPr="002F6D07" w:rsidRDefault="0080344A" w:rsidP="0080344A">
            <w:pPr>
              <w:pStyle w:val="Listeafsnit"/>
              <w:numPr>
                <w:ilvl w:val="0"/>
                <w:numId w:val="9"/>
              </w:numPr>
              <w:rPr>
                <w:rFonts w:ascii="Arial" w:hAnsi="Arial" w:cs="Arial"/>
                <w:sz w:val="18"/>
                <w:szCs w:val="18"/>
              </w:rPr>
            </w:pPr>
            <w:r w:rsidRPr="002F6D07">
              <w:rPr>
                <w:rFonts w:ascii="Arial" w:hAnsi="Arial" w:cs="Arial"/>
                <w:sz w:val="18"/>
                <w:szCs w:val="18"/>
              </w:rPr>
              <w:t>Planlægning (9 år cyklus)</w:t>
            </w:r>
          </w:p>
          <w:p w:rsidR="0080344A" w:rsidRPr="002F6D07" w:rsidRDefault="0080344A" w:rsidP="0080344A">
            <w:pPr>
              <w:pStyle w:val="Listeafsnit"/>
              <w:numPr>
                <w:ilvl w:val="0"/>
                <w:numId w:val="9"/>
              </w:numPr>
              <w:rPr>
                <w:rFonts w:ascii="Arial" w:hAnsi="Arial" w:cs="Arial"/>
                <w:sz w:val="18"/>
                <w:szCs w:val="18"/>
              </w:rPr>
            </w:pPr>
            <w:r w:rsidRPr="002F6D07">
              <w:rPr>
                <w:rFonts w:ascii="Arial" w:hAnsi="Arial" w:cs="Arial"/>
                <w:sz w:val="18"/>
                <w:szCs w:val="18"/>
              </w:rPr>
              <w:t>Klare beskrivelser</w:t>
            </w:r>
          </w:p>
          <w:p w:rsidR="0080344A" w:rsidRPr="002F6D07" w:rsidRDefault="0080344A" w:rsidP="0080344A">
            <w:pPr>
              <w:pStyle w:val="Listeafsnit"/>
              <w:numPr>
                <w:ilvl w:val="0"/>
                <w:numId w:val="9"/>
              </w:numPr>
              <w:rPr>
                <w:rFonts w:ascii="Arial" w:hAnsi="Arial" w:cs="Arial"/>
                <w:sz w:val="18"/>
                <w:szCs w:val="18"/>
              </w:rPr>
            </w:pPr>
            <w:r w:rsidRPr="002F6D07">
              <w:rPr>
                <w:rFonts w:ascii="Arial" w:hAnsi="Arial" w:cs="Arial"/>
                <w:sz w:val="18"/>
                <w:szCs w:val="18"/>
              </w:rPr>
              <w:t>Identificering af behovet for ansættelser</w:t>
            </w:r>
          </w:p>
          <w:p w:rsidR="0080344A" w:rsidRPr="002F6D07" w:rsidRDefault="0080344A" w:rsidP="0080344A">
            <w:pPr>
              <w:rPr>
                <w:rFonts w:cs="Arial"/>
                <w:sz w:val="18"/>
                <w:szCs w:val="18"/>
              </w:rPr>
            </w:pPr>
          </w:p>
          <w:p w:rsidR="0080344A" w:rsidRPr="002F6D07" w:rsidRDefault="0080344A" w:rsidP="0080344A">
            <w:pPr>
              <w:rPr>
                <w:rFonts w:cs="Arial"/>
                <w:sz w:val="18"/>
                <w:szCs w:val="18"/>
              </w:rPr>
            </w:pPr>
            <w:r w:rsidRPr="002F6D07">
              <w:rPr>
                <w:rFonts w:cs="Arial"/>
                <w:sz w:val="18"/>
                <w:szCs w:val="18"/>
              </w:rPr>
              <w:t xml:space="preserve">Gennemsigtighed er et hovedfokusområde.  </w:t>
            </w:r>
          </w:p>
          <w:p w:rsidR="0080344A" w:rsidRPr="002F6D07" w:rsidRDefault="0080344A" w:rsidP="0080344A">
            <w:pPr>
              <w:rPr>
                <w:rFonts w:eastAsia="Calibri" w:cs="Arial"/>
                <w:sz w:val="18"/>
                <w:szCs w:val="18"/>
              </w:rPr>
            </w:pPr>
          </w:p>
          <w:p w:rsidR="0080344A" w:rsidRPr="002F6D07" w:rsidRDefault="0080344A" w:rsidP="0080344A">
            <w:pPr>
              <w:rPr>
                <w:rFonts w:eastAsia="Calibri" w:cs="Arial"/>
                <w:sz w:val="18"/>
                <w:szCs w:val="18"/>
                <w:lang w:val="en-GB"/>
              </w:rPr>
            </w:pPr>
            <w:r w:rsidRPr="002F6D07">
              <w:rPr>
                <w:rFonts w:eastAsia="Calibri" w:cs="Arial"/>
                <w:sz w:val="18"/>
                <w:szCs w:val="18"/>
              </w:rPr>
              <w:t xml:space="preserve">Nogle af spørgsmålene er: </w:t>
            </w:r>
            <w:r w:rsidRPr="002F6D07">
              <w:rPr>
                <w:rFonts w:eastAsia="Calibri" w:cs="Arial"/>
                <w:sz w:val="18"/>
                <w:szCs w:val="18"/>
                <w:lang w:val="en-GB"/>
              </w:rPr>
              <w:t xml:space="preserve"> </w:t>
            </w:r>
          </w:p>
          <w:p w:rsidR="0080344A" w:rsidRPr="0080344A" w:rsidRDefault="0080344A" w:rsidP="0080344A">
            <w:pPr>
              <w:pStyle w:val="Listeafsnit"/>
              <w:numPr>
                <w:ilvl w:val="0"/>
                <w:numId w:val="8"/>
              </w:numPr>
              <w:rPr>
                <w:rFonts w:cs="Arial"/>
                <w:sz w:val="18"/>
                <w:szCs w:val="18"/>
              </w:rPr>
            </w:pPr>
            <w:r w:rsidRPr="0080344A">
              <w:rPr>
                <w:rFonts w:cs="Arial"/>
                <w:sz w:val="18"/>
                <w:szCs w:val="18"/>
              </w:rPr>
              <w:t xml:space="preserve">Hvad er kerneopgaven og hvad bidrager til hvad? </w:t>
            </w:r>
          </w:p>
          <w:p w:rsidR="0080344A" w:rsidRPr="002F6D07" w:rsidRDefault="0080344A" w:rsidP="0080344A">
            <w:pPr>
              <w:pStyle w:val="Listeafsnit"/>
              <w:numPr>
                <w:ilvl w:val="0"/>
                <w:numId w:val="8"/>
              </w:numPr>
              <w:rPr>
                <w:rFonts w:cs="Arial"/>
                <w:sz w:val="18"/>
                <w:szCs w:val="18"/>
              </w:rPr>
            </w:pPr>
            <w:r w:rsidRPr="002F6D07">
              <w:rPr>
                <w:rFonts w:cs="Arial"/>
                <w:sz w:val="18"/>
                <w:szCs w:val="18"/>
              </w:rPr>
              <w:t>Hvad er inkluderet I arbejdsopgaverne?</w:t>
            </w:r>
          </w:p>
          <w:p w:rsidR="0080344A" w:rsidRPr="002F6D07" w:rsidRDefault="0080344A" w:rsidP="0080344A">
            <w:pPr>
              <w:rPr>
                <w:rFonts w:eastAsia="Calibri" w:cs="Arial"/>
                <w:sz w:val="18"/>
                <w:szCs w:val="18"/>
              </w:rPr>
            </w:pPr>
          </w:p>
          <w:p w:rsidR="0080344A" w:rsidRPr="002F6D07" w:rsidRDefault="0080344A" w:rsidP="0080344A">
            <w:pPr>
              <w:rPr>
                <w:rFonts w:eastAsia="Calibri" w:cs="Arial"/>
                <w:sz w:val="18"/>
                <w:szCs w:val="18"/>
              </w:rPr>
            </w:pPr>
          </w:p>
          <w:p w:rsidR="0080344A" w:rsidRPr="002F6D07" w:rsidRDefault="0080344A" w:rsidP="0080344A">
            <w:pPr>
              <w:rPr>
                <w:rFonts w:cs="Arial"/>
                <w:sz w:val="18"/>
                <w:szCs w:val="18"/>
              </w:rPr>
            </w:pPr>
            <w:r w:rsidRPr="002F6D07">
              <w:rPr>
                <w:rFonts w:cs="Arial"/>
                <w:sz w:val="18"/>
                <w:szCs w:val="18"/>
              </w:rPr>
              <w:t xml:space="preserve">Vi er nødt til at dyrke gruppekulturen og fokusere på færre aktiviteter. </w:t>
            </w:r>
          </w:p>
          <w:p w:rsidR="0080344A" w:rsidRPr="002F6D07" w:rsidRDefault="0080344A" w:rsidP="0080344A">
            <w:pPr>
              <w:rPr>
                <w:rFonts w:cs="Arial"/>
                <w:sz w:val="18"/>
                <w:szCs w:val="18"/>
              </w:rPr>
            </w:pPr>
          </w:p>
          <w:p w:rsidR="0080344A" w:rsidRPr="002F6D07" w:rsidRDefault="0080344A" w:rsidP="0080344A">
            <w:pPr>
              <w:rPr>
                <w:rFonts w:cs="Arial"/>
                <w:sz w:val="18"/>
                <w:szCs w:val="18"/>
              </w:rPr>
            </w:pPr>
            <w:r w:rsidRPr="002F6D07">
              <w:rPr>
                <w:rFonts w:cs="Arial"/>
                <w:sz w:val="18"/>
                <w:szCs w:val="18"/>
              </w:rPr>
              <w:t xml:space="preserve">Den endelige plan vil blive distribueret ASAP og vil blive præsenteret på et personalemøde i København i næste uge. </w:t>
            </w:r>
          </w:p>
          <w:p w:rsidR="0080344A" w:rsidRPr="002F6D07" w:rsidRDefault="0080344A" w:rsidP="0080344A">
            <w:pPr>
              <w:rPr>
                <w:rFonts w:cs="Arial"/>
                <w:sz w:val="18"/>
                <w:szCs w:val="18"/>
              </w:rPr>
            </w:pPr>
          </w:p>
          <w:p w:rsidR="0080344A" w:rsidRPr="002F6D07" w:rsidRDefault="0080344A" w:rsidP="0080344A">
            <w:pPr>
              <w:rPr>
                <w:rFonts w:cs="Arial"/>
                <w:sz w:val="18"/>
                <w:szCs w:val="18"/>
              </w:rPr>
            </w:pPr>
            <w:r w:rsidRPr="002F6D07">
              <w:rPr>
                <w:rFonts w:cs="Arial"/>
                <w:sz w:val="18"/>
                <w:szCs w:val="18"/>
              </w:rPr>
              <w:t>Et af de nye initiativer er</w:t>
            </w:r>
            <w:r w:rsidR="0064228B">
              <w:rPr>
                <w:rFonts w:cs="Arial"/>
                <w:sz w:val="18"/>
                <w:szCs w:val="18"/>
              </w:rPr>
              <w:t>,</w:t>
            </w:r>
            <w:r w:rsidRPr="002F6D07">
              <w:rPr>
                <w:rFonts w:cs="Arial"/>
                <w:sz w:val="18"/>
                <w:szCs w:val="18"/>
              </w:rPr>
              <w:t xml:space="preserve"> at der nu </w:t>
            </w:r>
            <w:r w:rsidR="0064228B">
              <w:rPr>
                <w:rFonts w:cs="Arial"/>
                <w:sz w:val="18"/>
                <w:szCs w:val="18"/>
              </w:rPr>
              <w:t>i</w:t>
            </w:r>
            <w:r w:rsidRPr="002F6D07">
              <w:rPr>
                <w:rFonts w:cs="Arial"/>
                <w:sz w:val="18"/>
                <w:szCs w:val="18"/>
              </w:rPr>
              <w:t xml:space="preserve"> CPH er kompetencer til at tage beslutninger vedr. </w:t>
            </w:r>
            <w:r w:rsidR="0064228B">
              <w:rPr>
                <w:rFonts w:cs="Arial"/>
                <w:sz w:val="18"/>
                <w:szCs w:val="18"/>
              </w:rPr>
              <w:t xml:space="preserve">den </w:t>
            </w:r>
            <w:proofErr w:type="gramStart"/>
            <w:r w:rsidRPr="002F6D07">
              <w:rPr>
                <w:rFonts w:cs="Arial"/>
                <w:sz w:val="18"/>
                <w:szCs w:val="18"/>
              </w:rPr>
              <w:t>daglig</w:t>
            </w:r>
            <w:proofErr w:type="gramEnd"/>
            <w:r w:rsidRPr="002F6D07">
              <w:rPr>
                <w:rFonts w:cs="Arial"/>
                <w:sz w:val="18"/>
                <w:szCs w:val="18"/>
              </w:rPr>
              <w:t xml:space="preserve"> drift. </w:t>
            </w:r>
          </w:p>
          <w:p w:rsidR="0080344A" w:rsidRPr="0080344A" w:rsidRDefault="0080344A" w:rsidP="0080344A">
            <w:pPr>
              <w:rPr>
                <w:rFonts w:cs="Arial"/>
                <w:sz w:val="18"/>
                <w:szCs w:val="18"/>
              </w:rPr>
            </w:pPr>
            <w:r w:rsidRPr="002F6D07">
              <w:rPr>
                <w:rFonts w:cs="Arial"/>
                <w:sz w:val="18"/>
                <w:szCs w:val="18"/>
              </w:rPr>
              <w:t xml:space="preserve">Det forbedrer arbejdsgangene, så ledelsen i Aalborg ikke bliver flaskehals. </w:t>
            </w:r>
          </w:p>
          <w:p w:rsidR="0080344A" w:rsidRPr="0080344A" w:rsidRDefault="0080344A" w:rsidP="0080344A">
            <w:pPr>
              <w:rPr>
                <w:rFonts w:cs="Arial"/>
                <w:sz w:val="18"/>
                <w:szCs w:val="18"/>
              </w:rPr>
            </w:pPr>
          </w:p>
          <w:p w:rsidR="0080344A" w:rsidRPr="002F6D07" w:rsidRDefault="0080344A" w:rsidP="0080344A">
            <w:pPr>
              <w:rPr>
                <w:rFonts w:cs="Arial"/>
                <w:sz w:val="18"/>
                <w:szCs w:val="18"/>
              </w:rPr>
            </w:pPr>
            <w:r w:rsidRPr="002F6D07">
              <w:rPr>
                <w:rFonts w:cs="Arial"/>
                <w:sz w:val="18"/>
                <w:szCs w:val="18"/>
              </w:rPr>
              <w:t xml:space="preserve">På baggrund af </w:t>
            </w:r>
            <w:proofErr w:type="spellStart"/>
            <w:r w:rsidRPr="002F6D07">
              <w:rPr>
                <w:rFonts w:cs="Arial"/>
                <w:sz w:val="18"/>
                <w:szCs w:val="18"/>
              </w:rPr>
              <w:t>Crecea</w:t>
            </w:r>
            <w:proofErr w:type="spellEnd"/>
            <w:r w:rsidRPr="002F6D07">
              <w:rPr>
                <w:rFonts w:cs="Arial"/>
                <w:sz w:val="18"/>
                <w:szCs w:val="18"/>
              </w:rPr>
              <w:t xml:space="preserve"> rapporten skal instituttet udarbejde en generel handlingsplan. Første udkast skal være klar d. 9.6. </w:t>
            </w:r>
          </w:p>
          <w:p w:rsidR="0080344A" w:rsidRPr="0080344A" w:rsidRDefault="0080344A" w:rsidP="0080344A">
            <w:pPr>
              <w:rPr>
                <w:rFonts w:cs="Arial"/>
                <w:sz w:val="18"/>
                <w:szCs w:val="18"/>
              </w:rPr>
            </w:pPr>
          </w:p>
          <w:p w:rsidR="0080344A" w:rsidRPr="002F6D07" w:rsidRDefault="0080344A" w:rsidP="0080344A">
            <w:pPr>
              <w:rPr>
                <w:rFonts w:cs="Arial"/>
                <w:sz w:val="18"/>
                <w:szCs w:val="18"/>
              </w:rPr>
            </w:pPr>
            <w:r w:rsidRPr="002F6D07">
              <w:rPr>
                <w:rFonts w:cs="Arial"/>
                <w:sz w:val="18"/>
                <w:szCs w:val="18"/>
              </w:rPr>
              <w:t xml:space="preserve">En arbejdsgruppe arbejder på dette og udkastet bliver præsenteret for </w:t>
            </w:r>
            <w:proofErr w:type="spellStart"/>
            <w:r w:rsidRPr="002F6D07">
              <w:rPr>
                <w:rFonts w:cs="Arial"/>
                <w:sz w:val="18"/>
                <w:szCs w:val="18"/>
              </w:rPr>
              <w:t>AMiU</w:t>
            </w:r>
            <w:proofErr w:type="spellEnd"/>
            <w:r w:rsidRPr="002F6D07">
              <w:rPr>
                <w:rFonts w:cs="Arial"/>
                <w:sz w:val="18"/>
                <w:szCs w:val="18"/>
              </w:rPr>
              <w:t xml:space="preserve"> d. </w:t>
            </w:r>
            <w:proofErr w:type="gramStart"/>
            <w:r w:rsidRPr="002F6D07">
              <w:rPr>
                <w:rFonts w:cs="Arial"/>
                <w:sz w:val="18"/>
                <w:szCs w:val="18"/>
              </w:rPr>
              <w:t>6/9-17</w:t>
            </w:r>
            <w:proofErr w:type="gramEnd"/>
            <w:r w:rsidRPr="002F6D07">
              <w:rPr>
                <w:rFonts w:cs="Arial"/>
                <w:sz w:val="18"/>
                <w:szCs w:val="18"/>
              </w:rPr>
              <w:t xml:space="preserve">. </w:t>
            </w:r>
          </w:p>
          <w:p w:rsidR="0080344A" w:rsidRPr="0080344A" w:rsidRDefault="0080344A" w:rsidP="0080344A">
            <w:pPr>
              <w:rPr>
                <w:rFonts w:cs="Arial"/>
                <w:sz w:val="18"/>
                <w:szCs w:val="18"/>
              </w:rPr>
            </w:pPr>
          </w:p>
          <w:p w:rsidR="0080344A" w:rsidRPr="002F6D07" w:rsidRDefault="0080344A" w:rsidP="0080344A">
            <w:pPr>
              <w:rPr>
                <w:rFonts w:cs="Arial"/>
                <w:sz w:val="18"/>
                <w:szCs w:val="18"/>
              </w:rPr>
            </w:pPr>
            <w:r w:rsidRPr="002F6D07">
              <w:rPr>
                <w:rFonts w:cs="Arial"/>
                <w:sz w:val="18"/>
                <w:szCs w:val="18"/>
              </w:rPr>
              <w:t xml:space="preserve">Fokusområder bliver nævnt I næste nyhedsbrev og vil selvfølgelig både inkludere TAP/VIP. </w:t>
            </w:r>
          </w:p>
          <w:p w:rsidR="0080344A" w:rsidRPr="002F6D07" w:rsidRDefault="0080344A" w:rsidP="0080344A">
            <w:pPr>
              <w:rPr>
                <w:rFonts w:cs="Arial"/>
                <w:sz w:val="18"/>
                <w:szCs w:val="18"/>
              </w:rPr>
            </w:pPr>
          </w:p>
          <w:p w:rsidR="00BA7646" w:rsidRPr="0080344A" w:rsidRDefault="00BA7646" w:rsidP="000972E2">
            <w:pPr>
              <w:rPr>
                <w:rFonts w:cs="Arial"/>
                <w:color w:val="222222"/>
                <w:sz w:val="18"/>
                <w:szCs w:val="18"/>
              </w:rPr>
            </w:pPr>
          </w:p>
        </w:tc>
      </w:tr>
      <w:tr w:rsidR="007C0F15" w:rsidRPr="0080344A" w:rsidTr="00E15788">
        <w:trPr>
          <w:trHeight w:val="706"/>
        </w:trPr>
        <w:tc>
          <w:tcPr>
            <w:tcW w:w="1276" w:type="dxa"/>
          </w:tcPr>
          <w:p w:rsidR="007C0F15" w:rsidRPr="0080344A" w:rsidRDefault="007C0F15" w:rsidP="00A55364">
            <w:pPr>
              <w:pStyle w:val="Listeafsnit"/>
              <w:numPr>
                <w:ilvl w:val="0"/>
                <w:numId w:val="1"/>
              </w:numPr>
              <w:rPr>
                <w:rFonts w:ascii="Arial" w:hAnsi="Arial" w:cs="Arial"/>
                <w:sz w:val="18"/>
                <w:szCs w:val="18"/>
              </w:rPr>
            </w:pPr>
          </w:p>
        </w:tc>
        <w:tc>
          <w:tcPr>
            <w:tcW w:w="3828" w:type="dxa"/>
            <w:gridSpan w:val="2"/>
          </w:tcPr>
          <w:p w:rsidR="007C0F15" w:rsidRPr="00AB3FD1" w:rsidRDefault="00AB3FD1" w:rsidP="00F31AA4">
            <w:pPr>
              <w:spacing w:after="200" w:line="276" w:lineRule="auto"/>
              <w:contextualSpacing/>
              <w:rPr>
                <w:rFonts w:cs="Arial"/>
                <w:b/>
                <w:sz w:val="18"/>
                <w:szCs w:val="18"/>
              </w:rPr>
            </w:pPr>
            <w:r w:rsidRPr="00AB3FD1">
              <w:rPr>
                <w:rFonts w:cs="Arial"/>
                <w:b/>
                <w:sz w:val="18"/>
                <w:szCs w:val="18"/>
              </w:rPr>
              <w:t>Tema</w:t>
            </w:r>
          </w:p>
          <w:p w:rsidR="00AB3FD1" w:rsidRPr="00AB3FD1" w:rsidRDefault="007C0F15" w:rsidP="00A65A7C">
            <w:pPr>
              <w:contextualSpacing/>
              <w:rPr>
                <w:rFonts w:cs="Arial"/>
                <w:sz w:val="18"/>
                <w:szCs w:val="18"/>
                <w:u w:val="single"/>
              </w:rPr>
            </w:pPr>
            <w:r w:rsidRPr="00AB3FD1">
              <w:rPr>
                <w:rFonts w:cs="Arial"/>
                <w:sz w:val="18"/>
                <w:szCs w:val="18"/>
                <w:u w:val="single"/>
              </w:rPr>
              <w:t>Psy</w:t>
            </w:r>
            <w:r w:rsidR="00AB3FD1" w:rsidRPr="00AB3FD1">
              <w:rPr>
                <w:rFonts w:cs="Arial"/>
                <w:sz w:val="18"/>
                <w:szCs w:val="18"/>
                <w:u w:val="single"/>
              </w:rPr>
              <w:t>kisk arbejdsmiljø</w:t>
            </w:r>
          </w:p>
          <w:p w:rsidR="007C0F15" w:rsidRPr="00AB3FD1" w:rsidRDefault="007C0F15" w:rsidP="00A65A7C">
            <w:pPr>
              <w:contextualSpacing/>
              <w:rPr>
                <w:rFonts w:cs="Arial"/>
                <w:sz w:val="18"/>
                <w:szCs w:val="18"/>
              </w:rPr>
            </w:pPr>
            <w:r w:rsidRPr="00AB3FD1">
              <w:rPr>
                <w:rFonts w:cs="Arial"/>
                <w:sz w:val="18"/>
                <w:szCs w:val="18"/>
              </w:rPr>
              <w:t>Status i Aalborg (APV)</w:t>
            </w:r>
          </w:p>
          <w:p w:rsidR="007C0F15" w:rsidRPr="00AB3FD1" w:rsidRDefault="007C0F15" w:rsidP="00A65A7C">
            <w:pPr>
              <w:contextualSpacing/>
              <w:rPr>
                <w:rFonts w:cs="Arial"/>
                <w:sz w:val="18"/>
                <w:szCs w:val="18"/>
              </w:rPr>
            </w:pPr>
          </w:p>
          <w:p w:rsidR="007C0F15" w:rsidRDefault="00AB3FD1" w:rsidP="00A65A7C">
            <w:pPr>
              <w:contextualSpacing/>
              <w:rPr>
                <w:rFonts w:cs="Arial"/>
                <w:sz w:val="18"/>
                <w:szCs w:val="18"/>
              </w:rPr>
            </w:pPr>
            <w:r w:rsidRPr="00AB3FD1">
              <w:rPr>
                <w:rFonts w:cs="Arial"/>
                <w:sz w:val="18"/>
                <w:szCs w:val="18"/>
              </w:rPr>
              <w:t xml:space="preserve">Mange tiltag bliver søsat nu bade i CPH og AAL og alle effekterne har ikke vist sig </w:t>
            </w:r>
            <w:r>
              <w:rPr>
                <w:rFonts w:cs="Arial"/>
                <w:sz w:val="18"/>
                <w:szCs w:val="18"/>
              </w:rPr>
              <w:lastRenderedPageBreak/>
              <w:t xml:space="preserve">endnu. </w:t>
            </w:r>
          </w:p>
          <w:p w:rsidR="00AB3FD1" w:rsidRPr="00765086" w:rsidRDefault="00AB3FD1" w:rsidP="00A65A7C">
            <w:pPr>
              <w:contextualSpacing/>
              <w:rPr>
                <w:rFonts w:cs="Arial"/>
                <w:sz w:val="18"/>
                <w:szCs w:val="18"/>
              </w:rPr>
            </w:pPr>
          </w:p>
          <w:p w:rsidR="007C0F15" w:rsidRPr="00AB3FD1" w:rsidRDefault="00AB3FD1" w:rsidP="00A65A7C">
            <w:pPr>
              <w:contextualSpacing/>
              <w:rPr>
                <w:rFonts w:cs="Arial"/>
                <w:sz w:val="18"/>
                <w:szCs w:val="18"/>
                <w:u w:val="single"/>
              </w:rPr>
            </w:pPr>
            <w:r w:rsidRPr="00AB3FD1">
              <w:rPr>
                <w:rFonts w:cs="Arial"/>
                <w:sz w:val="18"/>
                <w:szCs w:val="18"/>
                <w:u w:val="single"/>
              </w:rPr>
              <w:t>Personalepolitikker</w:t>
            </w:r>
            <w:r w:rsidR="007C0F15" w:rsidRPr="00AB3FD1">
              <w:rPr>
                <w:rFonts w:cs="Arial"/>
                <w:sz w:val="18"/>
                <w:szCs w:val="18"/>
                <w:u w:val="single"/>
              </w:rPr>
              <w:t xml:space="preserve"> </w:t>
            </w:r>
          </w:p>
          <w:p w:rsidR="007C0F15" w:rsidRPr="00AB3FD1" w:rsidRDefault="00AB3FD1" w:rsidP="00AB3FD1">
            <w:pPr>
              <w:contextualSpacing/>
              <w:rPr>
                <w:rFonts w:cs="Arial"/>
                <w:sz w:val="18"/>
                <w:szCs w:val="18"/>
              </w:rPr>
            </w:pPr>
            <w:r w:rsidRPr="00AB3FD1">
              <w:rPr>
                <w:rFonts w:cs="Arial"/>
                <w:sz w:val="18"/>
                <w:szCs w:val="18"/>
              </w:rPr>
              <w:t xml:space="preserve">Det er forslået at udskyde dette punkt. </w:t>
            </w:r>
            <w:r w:rsidR="007C0F15" w:rsidRPr="00AB3FD1">
              <w:rPr>
                <w:rFonts w:cs="Arial"/>
                <w:sz w:val="18"/>
                <w:szCs w:val="18"/>
              </w:rPr>
              <w:t xml:space="preserve"> </w:t>
            </w:r>
          </w:p>
        </w:tc>
        <w:tc>
          <w:tcPr>
            <w:tcW w:w="1842" w:type="dxa"/>
          </w:tcPr>
          <w:p w:rsidR="007C0F15" w:rsidRPr="00AB3FD1" w:rsidRDefault="007C0F15" w:rsidP="000C1D68">
            <w:pPr>
              <w:rPr>
                <w:rFonts w:cs="Arial"/>
                <w:sz w:val="18"/>
                <w:szCs w:val="18"/>
                <w:highlight w:val="yellow"/>
              </w:rPr>
            </w:pPr>
          </w:p>
          <w:p w:rsidR="007C0F15" w:rsidRPr="00AB3FD1" w:rsidRDefault="007C0F15" w:rsidP="000C1D68">
            <w:pPr>
              <w:rPr>
                <w:rFonts w:cs="Arial"/>
                <w:sz w:val="18"/>
                <w:szCs w:val="18"/>
              </w:rPr>
            </w:pPr>
            <w:r w:rsidRPr="00AB3FD1">
              <w:rPr>
                <w:rFonts w:cs="Arial"/>
                <w:sz w:val="18"/>
                <w:szCs w:val="18"/>
              </w:rPr>
              <w:t xml:space="preserve"> </w:t>
            </w:r>
          </w:p>
          <w:p w:rsidR="007C0F15" w:rsidRPr="00AB3FD1" w:rsidRDefault="007C0F15" w:rsidP="000C1D68">
            <w:pPr>
              <w:rPr>
                <w:rFonts w:cs="Arial"/>
                <w:sz w:val="18"/>
                <w:szCs w:val="18"/>
              </w:rPr>
            </w:pPr>
          </w:p>
          <w:p w:rsidR="007C0F15" w:rsidRPr="00AB3FD1" w:rsidRDefault="007C0F15" w:rsidP="000C1D68">
            <w:pPr>
              <w:rPr>
                <w:rFonts w:cs="Arial"/>
                <w:sz w:val="18"/>
                <w:szCs w:val="18"/>
              </w:rPr>
            </w:pPr>
          </w:p>
          <w:p w:rsidR="007C0F15" w:rsidRPr="00AB3FD1" w:rsidRDefault="007C0F15" w:rsidP="000C1D68">
            <w:pPr>
              <w:rPr>
                <w:rFonts w:cs="Arial"/>
                <w:sz w:val="18"/>
                <w:szCs w:val="18"/>
              </w:rPr>
            </w:pPr>
          </w:p>
        </w:tc>
        <w:tc>
          <w:tcPr>
            <w:tcW w:w="709" w:type="dxa"/>
          </w:tcPr>
          <w:p w:rsidR="007C0F15" w:rsidRPr="00AB3FD1" w:rsidRDefault="007C0F15" w:rsidP="002F75A3">
            <w:pPr>
              <w:pStyle w:val="Listeafsnit"/>
              <w:ind w:left="0"/>
              <w:rPr>
                <w:rFonts w:ascii="Arial" w:hAnsi="Arial" w:cs="Arial"/>
                <w:color w:val="222222"/>
                <w:sz w:val="18"/>
                <w:szCs w:val="18"/>
              </w:rPr>
            </w:pPr>
            <w:r w:rsidRPr="00AB3FD1">
              <w:rPr>
                <w:rFonts w:ascii="Arial" w:hAnsi="Arial" w:cs="Arial"/>
                <w:color w:val="222222"/>
                <w:sz w:val="18"/>
                <w:szCs w:val="18"/>
              </w:rPr>
              <w:t>I</w:t>
            </w:r>
          </w:p>
          <w:p w:rsidR="007C0F15" w:rsidRPr="00AB3FD1" w:rsidRDefault="007C0F15" w:rsidP="002F75A3">
            <w:pPr>
              <w:pStyle w:val="Listeafsnit"/>
              <w:ind w:left="0"/>
              <w:rPr>
                <w:rFonts w:ascii="Arial" w:hAnsi="Arial" w:cs="Arial"/>
                <w:color w:val="222222"/>
                <w:sz w:val="18"/>
                <w:szCs w:val="18"/>
              </w:rPr>
            </w:pPr>
          </w:p>
        </w:tc>
        <w:tc>
          <w:tcPr>
            <w:tcW w:w="1418" w:type="dxa"/>
            <w:gridSpan w:val="2"/>
          </w:tcPr>
          <w:p w:rsidR="007C0F15" w:rsidRPr="00AB3FD1" w:rsidRDefault="007C0F15" w:rsidP="002F75A3">
            <w:pPr>
              <w:pStyle w:val="Listeafsnit"/>
              <w:ind w:left="0"/>
              <w:rPr>
                <w:rFonts w:ascii="Arial" w:hAnsi="Arial" w:cs="Arial"/>
                <w:color w:val="222222"/>
                <w:sz w:val="18"/>
                <w:szCs w:val="18"/>
              </w:rPr>
            </w:pPr>
            <w:r w:rsidRPr="00AB3FD1">
              <w:rPr>
                <w:rFonts w:ascii="Arial" w:hAnsi="Arial" w:cs="Arial"/>
                <w:color w:val="222222"/>
                <w:sz w:val="18"/>
                <w:szCs w:val="18"/>
              </w:rPr>
              <w:t>KP/LRJ</w:t>
            </w:r>
          </w:p>
        </w:tc>
        <w:tc>
          <w:tcPr>
            <w:tcW w:w="5497" w:type="dxa"/>
          </w:tcPr>
          <w:p w:rsidR="0080344A" w:rsidRPr="002F6D07" w:rsidRDefault="0080344A" w:rsidP="0080344A">
            <w:pPr>
              <w:pStyle w:val="Listeafsnit"/>
              <w:ind w:left="0"/>
              <w:rPr>
                <w:rFonts w:ascii="Arial" w:hAnsi="Arial" w:cs="Arial"/>
                <w:sz w:val="18"/>
                <w:szCs w:val="18"/>
              </w:rPr>
            </w:pPr>
            <w:proofErr w:type="spellStart"/>
            <w:r w:rsidRPr="002F6D07">
              <w:rPr>
                <w:rFonts w:ascii="Arial" w:hAnsi="Arial" w:cs="Arial"/>
                <w:sz w:val="18"/>
                <w:szCs w:val="18"/>
              </w:rPr>
              <w:t>AMiU</w:t>
            </w:r>
            <w:proofErr w:type="spellEnd"/>
            <w:r w:rsidRPr="002F6D07">
              <w:rPr>
                <w:rFonts w:ascii="Arial" w:hAnsi="Arial" w:cs="Arial"/>
                <w:sz w:val="18"/>
                <w:szCs w:val="18"/>
              </w:rPr>
              <w:t xml:space="preserve"> arbejdsgruppe </w:t>
            </w:r>
            <w:r w:rsidR="0064228B">
              <w:rPr>
                <w:rFonts w:ascii="Arial" w:hAnsi="Arial" w:cs="Arial"/>
                <w:sz w:val="18"/>
                <w:szCs w:val="18"/>
              </w:rPr>
              <w:t>har arbejdet</w:t>
            </w:r>
            <w:r w:rsidRPr="002F6D07">
              <w:rPr>
                <w:rFonts w:ascii="Arial" w:hAnsi="Arial" w:cs="Arial"/>
                <w:sz w:val="18"/>
                <w:szCs w:val="18"/>
              </w:rPr>
              <w:t xml:space="preserve"> med handlingsplanen.  </w:t>
            </w:r>
          </w:p>
          <w:p w:rsidR="0080344A" w:rsidRPr="002F6D07" w:rsidRDefault="0080344A" w:rsidP="0080344A">
            <w:pPr>
              <w:pStyle w:val="Listeafsnit"/>
              <w:ind w:left="0"/>
              <w:rPr>
                <w:rFonts w:ascii="Arial" w:hAnsi="Arial" w:cs="Arial"/>
                <w:sz w:val="18"/>
                <w:szCs w:val="18"/>
              </w:rPr>
            </w:pP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Når CPH handlingsplanen er official vil der generes et fælles grundlag. </w:t>
            </w:r>
          </w:p>
          <w:p w:rsidR="0080344A" w:rsidRPr="002F6D07" w:rsidRDefault="0080344A" w:rsidP="0080344A">
            <w:pPr>
              <w:pStyle w:val="Listeafsnit"/>
              <w:ind w:left="0"/>
              <w:rPr>
                <w:rFonts w:ascii="Arial" w:hAnsi="Arial" w:cs="Arial"/>
                <w:sz w:val="18"/>
                <w:szCs w:val="18"/>
              </w:rPr>
            </w:pPr>
          </w:p>
          <w:p w:rsidR="0080344A" w:rsidRPr="0080344A" w:rsidRDefault="0080344A" w:rsidP="0080344A">
            <w:pPr>
              <w:pStyle w:val="Listeafsnit"/>
              <w:ind w:left="0"/>
              <w:rPr>
                <w:rFonts w:ascii="Arial" w:hAnsi="Arial" w:cs="Arial"/>
                <w:sz w:val="18"/>
                <w:szCs w:val="18"/>
              </w:rPr>
            </w:pPr>
            <w:r w:rsidRPr="002F6D07">
              <w:rPr>
                <w:rFonts w:ascii="Arial" w:hAnsi="Arial" w:cs="Arial"/>
                <w:sz w:val="18"/>
                <w:szCs w:val="18"/>
              </w:rPr>
              <w:t>Det er forventet</w:t>
            </w:r>
            <w:r w:rsidR="0064228B">
              <w:rPr>
                <w:rFonts w:ascii="Arial" w:hAnsi="Arial" w:cs="Arial"/>
                <w:sz w:val="18"/>
                <w:szCs w:val="18"/>
              </w:rPr>
              <w:t>,</w:t>
            </w:r>
            <w:r w:rsidRPr="002F6D07">
              <w:rPr>
                <w:rFonts w:ascii="Arial" w:hAnsi="Arial" w:cs="Arial"/>
                <w:sz w:val="18"/>
                <w:szCs w:val="18"/>
              </w:rPr>
              <w:t xml:space="preserve"> at de udfordringer, som blev fundet i CPH også </w:t>
            </w:r>
            <w:r w:rsidRPr="002F6D07">
              <w:rPr>
                <w:rFonts w:ascii="Arial" w:hAnsi="Arial" w:cs="Arial"/>
                <w:sz w:val="18"/>
                <w:szCs w:val="18"/>
              </w:rPr>
              <w:lastRenderedPageBreak/>
              <w:t>gør sig gældende i Aalborg.</w:t>
            </w:r>
          </w:p>
          <w:p w:rsidR="0080344A" w:rsidRPr="0080344A" w:rsidRDefault="0080344A" w:rsidP="0080344A">
            <w:pPr>
              <w:pStyle w:val="Listeafsnit"/>
              <w:ind w:left="0"/>
              <w:rPr>
                <w:rFonts w:ascii="Arial" w:hAnsi="Arial" w:cs="Arial"/>
                <w:sz w:val="18"/>
                <w:szCs w:val="18"/>
              </w:rPr>
            </w:pPr>
          </w:p>
          <w:p w:rsidR="0080344A" w:rsidRPr="0080344A" w:rsidRDefault="0064228B" w:rsidP="0080344A">
            <w:pPr>
              <w:pStyle w:val="Listeafsnit"/>
              <w:ind w:left="0"/>
              <w:rPr>
                <w:rFonts w:ascii="Arial" w:hAnsi="Arial" w:cs="Arial"/>
                <w:sz w:val="18"/>
                <w:szCs w:val="18"/>
              </w:rPr>
            </w:pPr>
            <w:r>
              <w:rPr>
                <w:rFonts w:ascii="Arial" w:hAnsi="Arial" w:cs="Arial"/>
                <w:sz w:val="18"/>
                <w:szCs w:val="18"/>
              </w:rPr>
              <w:t>LN:</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Status på psykiske arbejdsmiljø i CPH: Det er forbedret. Men det er ikke et paradis eller ideelt, men vi er på rette spor.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Vi ser på hurtige løsninger og ikke på langsigtede resultater.   </w:t>
            </w:r>
          </w:p>
          <w:p w:rsidR="0080344A" w:rsidRPr="002F6D07" w:rsidRDefault="0080344A" w:rsidP="0080344A">
            <w:pPr>
              <w:pStyle w:val="Listeafsnit"/>
              <w:ind w:left="0"/>
              <w:rPr>
                <w:rFonts w:ascii="Arial" w:hAnsi="Arial" w:cs="Arial"/>
                <w:sz w:val="18"/>
                <w:szCs w:val="18"/>
              </w:rPr>
            </w:pP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Det fysiske arbejdsmiljø I CPH: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Der bliver pt arbejdet på de små forbedringer sammen med MHJ, som skal til i Lab.</w:t>
            </w:r>
          </w:p>
          <w:p w:rsidR="0080344A" w:rsidRPr="002F6D07" w:rsidRDefault="0080344A" w:rsidP="0080344A">
            <w:pPr>
              <w:pStyle w:val="Listeafsnit"/>
              <w:ind w:left="0"/>
              <w:rPr>
                <w:rFonts w:ascii="Arial" w:hAnsi="Arial" w:cs="Arial"/>
                <w:sz w:val="18"/>
                <w:szCs w:val="18"/>
              </w:rPr>
            </w:pPr>
          </w:p>
          <w:p w:rsidR="0080344A" w:rsidRPr="002F6D07" w:rsidRDefault="0064228B" w:rsidP="0080344A">
            <w:pPr>
              <w:pStyle w:val="Listeafsnit"/>
              <w:ind w:left="0"/>
              <w:rPr>
                <w:rFonts w:ascii="Arial" w:hAnsi="Arial" w:cs="Arial"/>
                <w:sz w:val="18"/>
                <w:szCs w:val="18"/>
              </w:rPr>
            </w:pPr>
            <w:proofErr w:type="spellStart"/>
            <w:r>
              <w:rPr>
                <w:rFonts w:ascii="Arial" w:hAnsi="Arial" w:cs="Arial"/>
                <w:sz w:val="18"/>
                <w:szCs w:val="18"/>
              </w:rPr>
              <w:t>HS:</w:t>
            </w:r>
            <w:r w:rsidR="0080344A" w:rsidRPr="002F6D07">
              <w:rPr>
                <w:rFonts w:ascii="Arial" w:hAnsi="Arial" w:cs="Arial"/>
                <w:sz w:val="18"/>
                <w:szCs w:val="18"/>
              </w:rPr>
              <w:t>Efter</w:t>
            </w:r>
            <w:proofErr w:type="spellEnd"/>
            <w:r w:rsidR="0080344A" w:rsidRPr="002F6D07">
              <w:rPr>
                <w:rFonts w:ascii="Arial" w:hAnsi="Arial" w:cs="Arial"/>
                <w:sz w:val="18"/>
                <w:szCs w:val="18"/>
              </w:rPr>
              <w:t xml:space="preserve"> større organisatoriske ændringer skal der udføres APV.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København har allerede gennemført dette i forbindelse med påbuddet fra Arbejdstilsynet.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I Aalborg er de fysiske runderinger udført på Fibigerstræde og Skjernvej vil følge efter den forstående flytning.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Vedr. det psykiske arbejdsmiljø vil en spørgeskemaundersøgelse blive søsat – processen vil blive drevet af </w:t>
            </w:r>
            <w:proofErr w:type="spellStart"/>
            <w:r w:rsidRPr="002F6D07">
              <w:rPr>
                <w:rFonts w:ascii="Arial" w:hAnsi="Arial" w:cs="Arial"/>
                <w:sz w:val="18"/>
                <w:szCs w:val="18"/>
              </w:rPr>
              <w:t>AMiU</w:t>
            </w:r>
            <w:proofErr w:type="spellEnd"/>
            <w:r w:rsidRPr="002F6D07">
              <w:rPr>
                <w:rFonts w:ascii="Arial" w:hAnsi="Arial" w:cs="Arial"/>
                <w:sz w:val="18"/>
                <w:szCs w:val="18"/>
              </w:rPr>
              <w:t xml:space="preserve">.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Spørgeskema vil blive godkendt af SU inden det sendes på mail. </w:t>
            </w:r>
          </w:p>
          <w:p w:rsidR="0080344A" w:rsidRPr="002F6D07" w:rsidRDefault="0080344A" w:rsidP="0080344A">
            <w:pPr>
              <w:pStyle w:val="Listeafsnit"/>
              <w:ind w:left="0"/>
              <w:rPr>
                <w:rFonts w:ascii="Arial" w:hAnsi="Arial" w:cs="Arial"/>
                <w:sz w:val="18"/>
                <w:szCs w:val="18"/>
              </w:rPr>
            </w:pPr>
            <w:r w:rsidRPr="002F6D07">
              <w:rPr>
                <w:rFonts w:ascii="Arial" w:hAnsi="Arial" w:cs="Arial"/>
                <w:sz w:val="18"/>
                <w:szCs w:val="18"/>
              </w:rPr>
              <w:t xml:space="preserve">SU vil yderligere blive informeret om den videre proces efter svarfristens udløb. </w:t>
            </w:r>
          </w:p>
          <w:p w:rsidR="00E965A0" w:rsidRPr="0080344A" w:rsidRDefault="00E965A0" w:rsidP="0080344A">
            <w:pPr>
              <w:pStyle w:val="Listeafsnit"/>
              <w:ind w:left="490"/>
              <w:rPr>
                <w:rFonts w:ascii="Arial" w:hAnsi="Arial" w:cs="Arial"/>
                <w:color w:val="222222"/>
                <w:sz w:val="18"/>
                <w:szCs w:val="18"/>
              </w:rPr>
            </w:pPr>
          </w:p>
        </w:tc>
      </w:tr>
      <w:tr w:rsidR="007C0F15" w:rsidRPr="0080344A" w:rsidTr="00E15788">
        <w:trPr>
          <w:trHeight w:val="706"/>
        </w:trPr>
        <w:tc>
          <w:tcPr>
            <w:tcW w:w="1276" w:type="dxa"/>
          </w:tcPr>
          <w:p w:rsidR="007C0F15" w:rsidRPr="0080344A" w:rsidRDefault="007C0F15" w:rsidP="00A55364">
            <w:pPr>
              <w:pStyle w:val="Listeafsnit"/>
              <w:numPr>
                <w:ilvl w:val="0"/>
                <w:numId w:val="1"/>
              </w:numPr>
              <w:rPr>
                <w:rFonts w:ascii="Arial" w:hAnsi="Arial" w:cs="Arial"/>
                <w:sz w:val="18"/>
                <w:szCs w:val="18"/>
              </w:rPr>
            </w:pPr>
          </w:p>
        </w:tc>
        <w:tc>
          <w:tcPr>
            <w:tcW w:w="3828" w:type="dxa"/>
            <w:gridSpan w:val="2"/>
          </w:tcPr>
          <w:p w:rsidR="007C0F15" w:rsidRPr="00AB3FD1" w:rsidRDefault="00AB3FD1" w:rsidP="00C50D2C">
            <w:pPr>
              <w:autoSpaceDE w:val="0"/>
              <w:autoSpaceDN w:val="0"/>
              <w:adjustRightInd w:val="0"/>
              <w:rPr>
                <w:rFonts w:cs="Arial"/>
                <w:b/>
                <w:bCs/>
                <w:sz w:val="18"/>
                <w:szCs w:val="18"/>
              </w:rPr>
            </w:pPr>
            <w:r w:rsidRPr="00AB3FD1">
              <w:rPr>
                <w:rFonts w:cs="Arial"/>
                <w:b/>
                <w:sz w:val="18"/>
                <w:szCs w:val="18"/>
              </w:rPr>
              <w:t>ETC</w:t>
            </w:r>
            <w:r>
              <w:rPr>
                <w:rFonts w:cs="Arial"/>
                <w:b/>
                <w:sz w:val="18"/>
                <w:szCs w:val="18"/>
              </w:rPr>
              <w:t>.</w:t>
            </w:r>
          </w:p>
        </w:tc>
        <w:tc>
          <w:tcPr>
            <w:tcW w:w="1842" w:type="dxa"/>
          </w:tcPr>
          <w:p w:rsidR="007C0F15" w:rsidRPr="00AB3FD1" w:rsidRDefault="007C0F15" w:rsidP="00B11AF8">
            <w:pPr>
              <w:pStyle w:val="Listeafsnit"/>
              <w:ind w:left="360"/>
              <w:rPr>
                <w:rFonts w:ascii="Arial" w:hAnsi="Arial" w:cs="Arial"/>
                <w:sz w:val="18"/>
                <w:szCs w:val="18"/>
              </w:rPr>
            </w:pPr>
          </w:p>
        </w:tc>
        <w:tc>
          <w:tcPr>
            <w:tcW w:w="709" w:type="dxa"/>
          </w:tcPr>
          <w:p w:rsidR="007C0F15" w:rsidRPr="00AB3FD1" w:rsidRDefault="007C0F15" w:rsidP="002F75A3">
            <w:pPr>
              <w:pStyle w:val="Listeafsnit"/>
              <w:ind w:left="0"/>
              <w:rPr>
                <w:rFonts w:ascii="Arial" w:hAnsi="Arial" w:cs="Arial"/>
                <w:color w:val="222222"/>
                <w:sz w:val="18"/>
                <w:szCs w:val="18"/>
              </w:rPr>
            </w:pPr>
          </w:p>
        </w:tc>
        <w:tc>
          <w:tcPr>
            <w:tcW w:w="1418" w:type="dxa"/>
            <w:gridSpan w:val="2"/>
          </w:tcPr>
          <w:p w:rsidR="007C0F15" w:rsidRPr="00AB3FD1" w:rsidRDefault="007C0F15" w:rsidP="002F75A3">
            <w:pPr>
              <w:pStyle w:val="Listeafsnit"/>
              <w:ind w:left="0"/>
              <w:rPr>
                <w:rFonts w:ascii="Arial" w:hAnsi="Arial" w:cs="Arial"/>
                <w:color w:val="222222"/>
                <w:sz w:val="18"/>
                <w:szCs w:val="18"/>
              </w:rPr>
            </w:pPr>
          </w:p>
        </w:tc>
        <w:tc>
          <w:tcPr>
            <w:tcW w:w="5497" w:type="dxa"/>
          </w:tcPr>
          <w:p w:rsidR="0064228B" w:rsidRDefault="0064228B" w:rsidP="0080344A">
            <w:pPr>
              <w:rPr>
                <w:rFonts w:cs="Arial"/>
                <w:sz w:val="18"/>
                <w:szCs w:val="18"/>
              </w:rPr>
            </w:pPr>
            <w:r>
              <w:rPr>
                <w:rFonts w:cs="Arial"/>
                <w:sz w:val="18"/>
                <w:szCs w:val="18"/>
              </w:rPr>
              <w:t>MHJ:</w:t>
            </w:r>
          </w:p>
          <w:p w:rsidR="0080344A" w:rsidRPr="002F6D07" w:rsidRDefault="0080344A" w:rsidP="0080344A">
            <w:pPr>
              <w:rPr>
                <w:rFonts w:cs="Arial"/>
                <w:sz w:val="18"/>
                <w:szCs w:val="18"/>
              </w:rPr>
            </w:pPr>
            <w:r w:rsidRPr="002F6D07">
              <w:rPr>
                <w:rFonts w:cs="Arial"/>
                <w:sz w:val="18"/>
                <w:szCs w:val="18"/>
              </w:rPr>
              <w:t>Integrationen</w:t>
            </w:r>
            <w:r w:rsidR="00AB3FD1">
              <w:rPr>
                <w:rFonts w:cs="Arial"/>
                <w:sz w:val="18"/>
                <w:szCs w:val="18"/>
              </w:rPr>
              <w:t xml:space="preserve"> af lab på Skjern</w:t>
            </w:r>
            <w:r w:rsidRPr="002F6D07">
              <w:rPr>
                <w:rFonts w:cs="Arial"/>
                <w:sz w:val="18"/>
                <w:szCs w:val="18"/>
              </w:rPr>
              <w:t xml:space="preserve">vej og Fibigerstræde går godt. </w:t>
            </w:r>
          </w:p>
          <w:p w:rsidR="0080344A" w:rsidRPr="002F6D07" w:rsidRDefault="0080344A" w:rsidP="0080344A">
            <w:pPr>
              <w:rPr>
                <w:rFonts w:cs="Arial"/>
                <w:sz w:val="18"/>
                <w:szCs w:val="18"/>
              </w:rPr>
            </w:pPr>
            <w:r w:rsidRPr="002F6D07">
              <w:rPr>
                <w:rFonts w:cs="Arial"/>
                <w:sz w:val="18"/>
                <w:szCs w:val="18"/>
              </w:rPr>
              <w:t xml:space="preserve">Man vil fortsætte med at arbejde mere sammen, overlappe og hjælpe hinanden  </w:t>
            </w:r>
          </w:p>
          <w:p w:rsidR="0080344A" w:rsidRPr="002F6D07" w:rsidRDefault="0080344A" w:rsidP="0080344A">
            <w:pPr>
              <w:pStyle w:val="Listeafsnit"/>
              <w:rPr>
                <w:rFonts w:ascii="Arial" w:hAnsi="Arial" w:cs="Arial"/>
                <w:sz w:val="18"/>
                <w:szCs w:val="18"/>
              </w:rPr>
            </w:pPr>
          </w:p>
          <w:p w:rsidR="0080344A" w:rsidRPr="002F6D07" w:rsidRDefault="0080344A" w:rsidP="0080344A">
            <w:pPr>
              <w:rPr>
                <w:rFonts w:cs="Arial"/>
                <w:sz w:val="18"/>
                <w:szCs w:val="18"/>
              </w:rPr>
            </w:pPr>
            <w:r w:rsidRPr="002F6D07">
              <w:rPr>
                <w:rFonts w:cs="Arial"/>
                <w:sz w:val="18"/>
                <w:szCs w:val="18"/>
              </w:rPr>
              <w:t xml:space="preserve">En oversigt over kontaktpersoner I sekretariatet efterspørges og vil blive inkluderes i næste nyhedsbrev.  </w:t>
            </w:r>
          </w:p>
          <w:p w:rsidR="0080344A" w:rsidRPr="002F6D07" w:rsidRDefault="0080344A" w:rsidP="0080344A">
            <w:pPr>
              <w:rPr>
                <w:rFonts w:cs="Arial"/>
                <w:sz w:val="18"/>
                <w:szCs w:val="18"/>
              </w:rPr>
            </w:pPr>
          </w:p>
          <w:p w:rsidR="0064228B" w:rsidRDefault="0064228B" w:rsidP="0080344A">
            <w:pPr>
              <w:rPr>
                <w:rFonts w:cs="Arial"/>
                <w:sz w:val="18"/>
                <w:szCs w:val="18"/>
              </w:rPr>
            </w:pPr>
            <w:r>
              <w:rPr>
                <w:rFonts w:cs="Arial"/>
                <w:sz w:val="18"/>
                <w:szCs w:val="18"/>
              </w:rPr>
              <w:t xml:space="preserve">KP: </w:t>
            </w:r>
          </w:p>
          <w:p w:rsidR="0080344A" w:rsidRPr="002F6D07" w:rsidRDefault="0080344A" w:rsidP="0080344A">
            <w:pPr>
              <w:rPr>
                <w:rFonts w:cs="Arial"/>
                <w:sz w:val="18"/>
                <w:szCs w:val="18"/>
              </w:rPr>
            </w:pPr>
            <w:r w:rsidRPr="002F6D07">
              <w:rPr>
                <w:rFonts w:cs="Arial"/>
                <w:sz w:val="18"/>
                <w:szCs w:val="18"/>
              </w:rPr>
              <w:t xml:space="preserve">Generelt på instituttet går integrationen fremad. Der opfordres til at overveje tværfaglige projekter, hvilket også vil skabe bånd på tværs og derigennem en bedre interaktion. </w:t>
            </w:r>
          </w:p>
          <w:p w:rsidR="0064228B" w:rsidRDefault="0064228B" w:rsidP="0080344A">
            <w:pPr>
              <w:rPr>
                <w:rFonts w:cs="Arial"/>
                <w:sz w:val="18"/>
                <w:szCs w:val="18"/>
              </w:rPr>
            </w:pPr>
          </w:p>
          <w:p w:rsidR="0064228B" w:rsidRDefault="0064228B" w:rsidP="0080344A">
            <w:pPr>
              <w:rPr>
                <w:rFonts w:cs="Arial"/>
                <w:sz w:val="18"/>
                <w:szCs w:val="18"/>
              </w:rPr>
            </w:pPr>
            <w:r>
              <w:rPr>
                <w:rFonts w:cs="Arial"/>
                <w:sz w:val="18"/>
                <w:szCs w:val="18"/>
              </w:rPr>
              <w:t>LD:</w:t>
            </w:r>
          </w:p>
          <w:p w:rsidR="0080344A" w:rsidRPr="002F6D07" w:rsidRDefault="0080344A" w:rsidP="0080344A">
            <w:pPr>
              <w:rPr>
                <w:rFonts w:cs="Arial"/>
                <w:sz w:val="18"/>
                <w:szCs w:val="18"/>
              </w:rPr>
            </w:pPr>
            <w:r w:rsidRPr="002F6D07">
              <w:rPr>
                <w:rFonts w:cs="Arial"/>
                <w:sz w:val="18"/>
                <w:szCs w:val="18"/>
              </w:rPr>
              <w:t xml:space="preserve">Flytning: Fysik flytter i sommeren 2020, men for nu flytter matematik in på Skjernvej til september. Fysik skal reorganiseres for at der bliver den nødvendige plads, hvilket vil ske fra nu af og det kan give lidt uro. </w:t>
            </w:r>
          </w:p>
          <w:p w:rsidR="0080344A" w:rsidRPr="002F6D07" w:rsidRDefault="0080344A" w:rsidP="0080344A">
            <w:pPr>
              <w:rPr>
                <w:rFonts w:cs="Arial"/>
                <w:sz w:val="18"/>
                <w:szCs w:val="18"/>
              </w:rPr>
            </w:pPr>
          </w:p>
          <w:p w:rsidR="0080344A" w:rsidRPr="002F6D07" w:rsidRDefault="0064228B" w:rsidP="0080344A">
            <w:pPr>
              <w:rPr>
                <w:rFonts w:cs="Arial"/>
                <w:sz w:val="18"/>
                <w:szCs w:val="18"/>
              </w:rPr>
            </w:pPr>
            <w:r>
              <w:rPr>
                <w:rFonts w:cs="Arial"/>
                <w:sz w:val="18"/>
                <w:szCs w:val="18"/>
              </w:rPr>
              <w:t xml:space="preserve">KP: </w:t>
            </w:r>
            <w:r w:rsidR="0080344A" w:rsidRPr="002F6D07">
              <w:rPr>
                <w:rFonts w:cs="Arial"/>
                <w:sz w:val="18"/>
                <w:szCs w:val="18"/>
              </w:rPr>
              <w:t xml:space="preserve">Undervisningsplanlægning bliver varetaget som hidtil i de forskellige enheder. </w:t>
            </w:r>
          </w:p>
          <w:p w:rsidR="0080344A" w:rsidRPr="002F6D07" w:rsidRDefault="0080344A" w:rsidP="0080344A">
            <w:pPr>
              <w:rPr>
                <w:rFonts w:cs="Arial"/>
                <w:sz w:val="18"/>
                <w:szCs w:val="18"/>
              </w:rPr>
            </w:pPr>
            <w:r w:rsidRPr="002F6D07">
              <w:rPr>
                <w:rFonts w:cs="Arial"/>
                <w:sz w:val="18"/>
                <w:szCs w:val="18"/>
              </w:rPr>
              <w:t>Fysik har næsten planlagt og resten vil følge i løbet af den tidlige sommer.</w:t>
            </w:r>
          </w:p>
          <w:p w:rsidR="0080344A" w:rsidRPr="002F6D07" w:rsidRDefault="0080344A" w:rsidP="0080344A">
            <w:pPr>
              <w:rPr>
                <w:rFonts w:cs="Arial"/>
                <w:sz w:val="18"/>
                <w:szCs w:val="18"/>
              </w:rPr>
            </w:pPr>
          </w:p>
          <w:p w:rsidR="0080344A" w:rsidRPr="002F6D07" w:rsidRDefault="0080344A" w:rsidP="0080344A">
            <w:pPr>
              <w:rPr>
                <w:rFonts w:cs="Arial"/>
                <w:sz w:val="18"/>
                <w:szCs w:val="18"/>
              </w:rPr>
            </w:pPr>
            <w:r w:rsidRPr="002F6D07">
              <w:rPr>
                <w:rFonts w:cs="Arial"/>
                <w:sz w:val="18"/>
                <w:szCs w:val="18"/>
              </w:rPr>
              <w:t xml:space="preserve">Fremtiden byder forhåbentligt på en mere integreret løsning. </w:t>
            </w:r>
          </w:p>
          <w:p w:rsidR="00B70B95" w:rsidRPr="0064228B" w:rsidRDefault="0064228B" w:rsidP="0064228B">
            <w:pPr>
              <w:rPr>
                <w:rFonts w:cs="Arial"/>
                <w:color w:val="222222"/>
                <w:sz w:val="18"/>
                <w:szCs w:val="18"/>
              </w:rPr>
            </w:pPr>
            <w:r w:rsidRPr="0064228B">
              <w:rPr>
                <w:rFonts w:cs="Arial"/>
                <w:color w:val="222222"/>
                <w:sz w:val="18"/>
                <w:szCs w:val="18"/>
              </w:rPr>
              <w:t xml:space="preserve">I sommeren 2020 vil Fysik og Matematik flytte til Fibigerstræde 10. </w:t>
            </w:r>
          </w:p>
        </w:tc>
      </w:tr>
    </w:tbl>
    <w:p w:rsidR="00DC19E1" w:rsidRPr="0064228B" w:rsidRDefault="00DC19E1" w:rsidP="0080344A">
      <w:pPr>
        <w:rPr>
          <w:rFonts w:cs="Arial"/>
          <w:sz w:val="18"/>
          <w:szCs w:val="18"/>
        </w:rPr>
      </w:pPr>
    </w:p>
    <w:sectPr w:rsidR="00DC19E1" w:rsidRPr="0064228B" w:rsidSect="00967A95">
      <w:headerReference w:type="even" r:id="rId15"/>
      <w:headerReference w:type="default" r:id="rId16"/>
      <w:footerReference w:type="even" r:id="rId17"/>
      <w:footerReference w:type="default" r:id="rId18"/>
      <w:headerReference w:type="first" r:id="rId19"/>
      <w:footerReference w:type="first" r:id="rId20"/>
      <w:pgSz w:w="16838" w:h="11906" w:orient="landscape"/>
      <w:pgMar w:top="227" w:right="1134" w:bottom="1021"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414" w:rsidRDefault="003A6414" w:rsidP="00E16C5A">
      <w:pPr>
        <w:spacing w:after="0" w:line="240" w:lineRule="auto"/>
      </w:pPr>
      <w:r>
        <w:separator/>
      </w:r>
    </w:p>
  </w:endnote>
  <w:endnote w:type="continuationSeparator" w:id="0">
    <w:p w:rsidR="003A6414" w:rsidRDefault="003A6414"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28C" w:rsidRDefault="00FB628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836" w:rsidRDefault="009C0836" w:rsidP="009C0836">
    <w:pPr>
      <w:pStyle w:val="Sidefod"/>
      <w:jc w:val="right"/>
    </w:pPr>
    <w:r>
      <w:t xml:space="preserve">Side </w:t>
    </w:r>
    <w:sdt>
      <w:sdtPr>
        <w:id w:val="871964001"/>
        <w:docPartObj>
          <w:docPartGallery w:val="Page Numbers (Bottom of Page)"/>
          <w:docPartUnique/>
        </w:docPartObj>
      </w:sdtPr>
      <w:sdtEndPr/>
      <w:sdtContent>
        <w:r>
          <w:fldChar w:fldCharType="begin"/>
        </w:r>
        <w:r>
          <w:instrText>PAGE   \* MERGEFORMAT</w:instrText>
        </w:r>
        <w:r>
          <w:fldChar w:fldCharType="separate"/>
        </w:r>
        <w:r w:rsidR="00A85610">
          <w:rPr>
            <w:noProof/>
          </w:rPr>
          <w:t>2</w:t>
        </w:r>
        <w:r>
          <w:fldChar w:fldCharType="end"/>
        </w:r>
        <w:r>
          <w:t xml:space="preserve"> af </w:t>
        </w:r>
        <w:r w:rsidR="00FB628C">
          <w:t>4</w:t>
        </w:r>
      </w:sdtContent>
    </w:sdt>
  </w:p>
  <w:p w:rsidR="00E16C5A" w:rsidRDefault="00E16C5A">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836" w:rsidRDefault="009C0836">
    <w:pPr>
      <w:pStyle w:val="Sidefod"/>
      <w:jc w:val="right"/>
    </w:pPr>
    <w:r>
      <w:t xml:space="preserve">Side </w:t>
    </w:r>
    <w:sdt>
      <w:sdtPr>
        <w:id w:val="1299564907"/>
        <w:docPartObj>
          <w:docPartGallery w:val="Page Numbers (Bottom of Page)"/>
          <w:docPartUnique/>
        </w:docPartObj>
      </w:sdtPr>
      <w:sdtEndPr/>
      <w:sdtContent>
        <w:r>
          <w:fldChar w:fldCharType="begin"/>
        </w:r>
        <w:r>
          <w:instrText>PAGE   \* MERGEFORMAT</w:instrText>
        </w:r>
        <w:r>
          <w:fldChar w:fldCharType="separate"/>
        </w:r>
        <w:r w:rsidR="00A85610">
          <w:rPr>
            <w:noProof/>
          </w:rPr>
          <w:t>1</w:t>
        </w:r>
        <w:r>
          <w:fldChar w:fldCharType="end"/>
        </w:r>
        <w:r>
          <w:t xml:space="preserve"> af </w:t>
        </w:r>
        <w:fldSimple w:instr=" INFO  NumPages  \* MERGEFORMAT ">
          <w:r w:rsidR="00770077">
            <w:t>4</w:t>
          </w:r>
        </w:fldSimple>
      </w:sdtContent>
    </w:sdt>
  </w:p>
  <w:p w:rsidR="0030517F" w:rsidRDefault="0030517F" w:rsidP="003B2887">
    <w:pPr>
      <w:pStyle w:val="Sidefo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414" w:rsidRDefault="003A6414" w:rsidP="00E16C5A">
      <w:pPr>
        <w:spacing w:after="0" w:line="240" w:lineRule="auto"/>
      </w:pPr>
      <w:r>
        <w:separator/>
      </w:r>
    </w:p>
  </w:footnote>
  <w:footnote w:type="continuationSeparator" w:id="0">
    <w:p w:rsidR="003A6414" w:rsidRDefault="003A6414" w:rsidP="00E16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28C" w:rsidRDefault="00FB628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C5A" w:rsidRDefault="00D06DAC" w:rsidP="00D06DAC">
    <w:pPr>
      <w:pStyle w:val="Sidehoved"/>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2F" w:rsidRPr="00AB3FD1" w:rsidRDefault="009B422F" w:rsidP="00B04EC1">
    <w:pPr>
      <w:tabs>
        <w:tab w:val="left" w:pos="7230"/>
      </w:tabs>
      <w:spacing w:after="0"/>
      <w:rPr>
        <w:rFonts w:cs="Arial"/>
        <w:b/>
        <w:color w:val="211A52"/>
        <w:sz w:val="34"/>
        <w:szCs w:val="34"/>
      </w:rPr>
    </w:pPr>
    <w:r w:rsidRPr="00967A95">
      <w:rPr>
        <w:noProof/>
        <w:sz w:val="34"/>
        <w:szCs w:val="34"/>
        <w:lang w:eastAsia="da-DK"/>
      </w:rPr>
      <w:drawing>
        <wp:anchor distT="0" distB="0" distL="114300" distR="114300" simplePos="0" relativeHeight="251658240" behindDoc="1" locked="0" layoutInCell="1" allowOverlap="1" wp14:anchorId="13FB5166" wp14:editId="2B6E7838">
          <wp:simplePos x="0" y="0"/>
          <wp:positionH relativeFrom="column">
            <wp:posOffset>7421245</wp:posOffset>
          </wp:positionH>
          <wp:positionV relativeFrom="paragraph">
            <wp:posOffset>-208915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r w:rsidR="00C50D2C" w:rsidRPr="00AB3FD1">
      <w:rPr>
        <w:rFonts w:cs="Arial"/>
        <w:b/>
        <w:color w:val="211A52"/>
        <w:sz w:val="34"/>
        <w:szCs w:val="34"/>
      </w:rPr>
      <w:t xml:space="preserve"> </w:t>
    </w:r>
    <w:r w:rsidR="00B04EC1" w:rsidRPr="00967A95">
      <w:rPr>
        <w:noProof/>
        <w:sz w:val="34"/>
        <w:szCs w:val="34"/>
        <w:lang w:eastAsia="da-DK"/>
      </w:rPr>
      <w:drawing>
        <wp:anchor distT="0" distB="0" distL="114300" distR="114300" simplePos="0" relativeHeight="251660288" behindDoc="1" locked="0" layoutInCell="1" allowOverlap="1" wp14:anchorId="4806BEBB" wp14:editId="45CFE33A">
          <wp:simplePos x="0" y="0"/>
          <wp:positionH relativeFrom="column">
            <wp:posOffset>7421245</wp:posOffset>
          </wp:positionH>
          <wp:positionV relativeFrom="paragraph">
            <wp:posOffset>-208915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r w:rsidR="00AB3FD1" w:rsidRPr="00AB3FD1">
      <w:rPr>
        <w:rFonts w:cs="Arial"/>
        <w:b/>
        <w:color w:val="211A52"/>
        <w:sz w:val="34"/>
        <w:szCs w:val="34"/>
      </w:rPr>
      <w:t>Dagsorden</w:t>
    </w:r>
    <w:r w:rsidR="00B04EC1" w:rsidRPr="00AB3FD1">
      <w:rPr>
        <w:rFonts w:cs="Arial"/>
        <w:b/>
        <w:color w:val="211A52"/>
        <w:sz w:val="34"/>
        <w:szCs w:val="34"/>
      </w:rPr>
      <w:t>/</w:t>
    </w:r>
    <w:r w:rsidR="00AB3FD1" w:rsidRPr="00AB3FD1">
      <w:rPr>
        <w:rFonts w:cs="Arial"/>
        <w:b/>
        <w:color w:val="211A52"/>
        <w:sz w:val="34"/>
        <w:szCs w:val="34"/>
      </w:rPr>
      <w:t>Referat</w:t>
    </w:r>
    <w:r w:rsidR="00B04EC1" w:rsidRPr="00AB3FD1">
      <w:rPr>
        <w:rFonts w:cs="Arial"/>
        <w:b/>
        <w:color w:val="211A52"/>
        <w:sz w:val="34"/>
        <w:szCs w:val="34"/>
      </w:rPr>
      <w:t xml:space="preserve"> for </w:t>
    </w:r>
    <w:r w:rsidR="00AB3FD1" w:rsidRPr="00AB3FD1">
      <w:rPr>
        <w:rFonts w:cs="Arial"/>
        <w:b/>
        <w:color w:val="211A52"/>
        <w:sz w:val="34"/>
        <w:szCs w:val="34"/>
      </w:rPr>
      <w:t>SU</w:t>
    </w:r>
    <w:r w:rsidR="00B04EC1" w:rsidRPr="00AB3FD1">
      <w:rPr>
        <w:rFonts w:cs="Arial"/>
        <w:b/>
        <w:color w:val="211A52"/>
        <w:sz w:val="34"/>
        <w:szCs w:val="34"/>
      </w:rPr>
      <w:t xml:space="preserve"> </w:t>
    </w:r>
    <w:proofErr w:type="gramStart"/>
    <w:r w:rsidR="00183F40" w:rsidRPr="00AB3FD1">
      <w:rPr>
        <w:rFonts w:cs="Arial"/>
        <w:b/>
        <w:color w:val="211A52"/>
        <w:sz w:val="34"/>
        <w:szCs w:val="34"/>
      </w:rPr>
      <w:t xml:space="preserve">1 </w:t>
    </w:r>
    <w:r w:rsidR="00AB3FD1">
      <w:rPr>
        <w:rFonts w:cs="Arial"/>
        <w:b/>
        <w:color w:val="211A52"/>
        <w:sz w:val="34"/>
        <w:szCs w:val="34"/>
      </w:rPr>
      <w:t>juni</w:t>
    </w:r>
    <w:proofErr w:type="gramEnd"/>
    <w:r w:rsidR="00183F40" w:rsidRPr="00AB3FD1">
      <w:rPr>
        <w:rFonts w:cs="Arial"/>
        <w:b/>
        <w:color w:val="211A52"/>
        <w:sz w:val="34"/>
        <w:szCs w:val="34"/>
      </w:rPr>
      <w:t xml:space="preserve"> </w:t>
    </w:r>
    <w:r w:rsidR="00C50D2C" w:rsidRPr="00AB3FD1">
      <w:rPr>
        <w:rFonts w:cs="Arial"/>
        <w:b/>
        <w:color w:val="211A52"/>
        <w:sz w:val="34"/>
        <w:szCs w:val="34"/>
      </w:rPr>
      <w:t>2017</w:t>
    </w:r>
  </w:p>
  <w:p w:rsidR="009B422F" w:rsidRPr="00AB3FD1" w:rsidRDefault="009B422F" w:rsidP="00967A95">
    <w:pPr>
      <w:tabs>
        <w:tab w:val="left" w:pos="7230"/>
      </w:tabs>
      <w:rPr>
        <w:rFonts w:cs="Arial"/>
        <w:b/>
        <w:color w:val="211A52"/>
        <w:sz w:val="16"/>
        <w:szCs w:val="16"/>
      </w:rPr>
    </w:pPr>
  </w:p>
  <w:p w:rsidR="009B422F" w:rsidRPr="00AB3FD1" w:rsidRDefault="009B422F" w:rsidP="009B422F">
    <w:pPr>
      <w:tabs>
        <w:tab w:val="left" w:pos="7230"/>
      </w:tabs>
      <w:rPr>
        <w:rFonts w:cs="Arial"/>
        <w:b/>
        <w:color w:val="211A52"/>
        <w:sz w:val="16"/>
        <w:szCs w:val="16"/>
      </w:rPr>
    </w:pPr>
  </w:p>
  <w:p w:rsidR="00E16C5A" w:rsidRPr="009B422F" w:rsidRDefault="008F6A46" w:rsidP="00967A95">
    <w:pPr>
      <w:tabs>
        <w:tab w:val="left" w:pos="7230"/>
      </w:tabs>
      <w:jc w:val="right"/>
      <w:rPr>
        <w:lang w:val="en-US"/>
      </w:rPr>
    </w:pPr>
    <w:r>
      <w:rPr>
        <w:rFonts w:cs="Arial"/>
        <w:b/>
        <w:color w:val="211A52"/>
        <w:sz w:val="16"/>
        <w:szCs w:val="16"/>
        <w:lang w:val="en-US"/>
      </w:rPr>
      <w:t xml:space="preserve">Department </w:t>
    </w:r>
    <w:r w:rsidR="009B422F" w:rsidRPr="009B422F">
      <w:rPr>
        <w:rFonts w:cs="Arial"/>
        <w:b/>
        <w:color w:val="211A52"/>
        <w:sz w:val="16"/>
        <w:szCs w:val="16"/>
        <w:lang w:val="en-US"/>
      </w:rPr>
      <w:t xml:space="preserve">of </w:t>
    </w:r>
    <w:r>
      <w:rPr>
        <w:rFonts w:cs="Arial"/>
        <w:b/>
        <w:color w:val="211A52"/>
        <w:sz w:val="16"/>
        <w:szCs w:val="16"/>
        <w:lang w:val="en-US"/>
      </w:rPr>
      <w:t>Material</w:t>
    </w:r>
    <w:r w:rsidR="00B04EC1">
      <w:rPr>
        <w:rFonts w:cs="Arial"/>
        <w:b/>
        <w:color w:val="211A52"/>
        <w:sz w:val="16"/>
        <w:szCs w:val="16"/>
        <w:lang w:val="en-US"/>
      </w:rPr>
      <w:t>s</w:t>
    </w:r>
    <w:r>
      <w:rPr>
        <w:rFonts w:cs="Arial"/>
        <w:b/>
        <w:color w:val="211A52"/>
        <w:sz w:val="16"/>
        <w:szCs w:val="16"/>
        <w:lang w:val="en-US"/>
      </w:rPr>
      <w:t xml:space="preserve"> and Production</w:t>
    </w:r>
    <w:r w:rsidRPr="009B422F">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6583"/>
    <w:multiLevelType w:val="hybridMultilevel"/>
    <w:tmpl w:val="B776C340"/>
    <w:lvl w:ilvl="0" w:tplc="0406000F">
      <w:start w:val="1"/>
      <w:numFmt w:val="decimal"/>
      <w:lvlText w:val="%1."/>
      <w:lvlJc w:val="left"/>
      <w:pPr>
        <w:ind w:left="360" w:hanging="360"/>
      </w:pPr>
      <w:rPr>
        <w:rFonts w:hint="default"/>
      </w:rPr>
    </w:lvl>
    <w:lvl w:ilvl="1" w:tplc="04060019">
      <w:start w:val="1"/>
      <w:numFmt w:val="lowerLetter"/>
      <w:lvlText w:val="%2."/>
      <w:lvlJc w:val="left"/>
      <w:pPr>
        <w:ind w:left="709" w:hanging="360"/>
      </w:pPr>
    </w:lvl>
    <w:lvl w:ilvl="2" w:tplc="0406001B">
      <w:start w:val="1"/>
      <w:numFmt w:val="lowerRoman"/>
      <w:lvlText w:val="%3."/>
      <w:lvlJc w:val="right"/>
      <w:pPr>
        <w:ind w:left="1314" w:hanging="180"/>
      </w:pPr>
    </w:lvl>
    <w:lvl w:ilvl="3" w:tplc="0406000F">
      <w:start w:val="1"/>
      <w:numFmt w:val="decimal"/>
      <w:lvlText w:val="%4."/>
      <w:lvlJc w:val="left"/>
      <w:pPr>
        <w:ind w:left="2203" w:hanging="360"/>
      </w:pPr>
    </w:lvl>
    <w:lvl w:ilvl="4" w:tplc="04060019">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22FB3244"/>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7651886"/>
    <w:multiLevelType w:val="hybridMultilevel"/>
    <w:tmpl w:val="7C2AF824"/>
    <w:lvl w:ilvl="0" w:tplc="1CD0DCC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3D75BE6"/>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43E03BF1"/>
    <w:multiLevelType w:val="hybridMultilevel"/>
    <w:tmpl w:val="55BA5B0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4CDC69A2"/>
    <w:multiLevelType w:val="hybridMultilevel"/>
    <w:tmpl w:val="7494B2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4EC21C0C"/>
    <w:multiLevelType w:val="hybridMultilevel"/>
    <w:tmpl w:val="0694AEDC"/>
    <w:lvl w:ilvl="0" w:tplc="3D0098C4">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6500F40"/>
    <w:multiLevelType w:val="hybridMultilevel"/>
    <w:tmpl w:val="714CDFDC"/>
    <w:lvl w:ilvl="0" w:tplc="16FE593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771A72E0"/>
    <w:multiLevelType w:val="hybridMultilevel"/>
    <w:tmpl w:val="CC1E39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02891"/>
    <w:rsid w:val="0002075B"/>
    <w:rsid w:val="00027D3B"/>
    <w:rsid w:val="000340AB"/>
    <w:rsid w:val="000355F9"/>
    <w:rsid w:val="00047F27"/>
    <w:rsid w:val="000972E2"/>
    <w:rsid w:val="000A681E"/>
    <w:rsid w:val="000B28FE"/>
    <w:rsid w:val="000C1D68"/>
    <w:rsid w:val="000D511A"/>
    <w:rsid w:val="000F5D59"/>
    <w:rsid w:val="00112D96"/>
    <w:rsid w:val="00116A33"/>
    <w:rsid w:val="0012129F"/>
    <w:rsid w:val="00151D91"/>
    <w:rsid w:val="0015378E"/>
    <w:rsid w:val="001619AC"/>
    <w:rsid w:val="001735C7"/>
    <w:rsid w:val="00183F40"/>
    <w:rsid w:val="001B2DB7"/>
    <w:rsid w:val="001B3CA3"/>
    <w:rsid w:val="001B3CFD"/>
    <w:rsid w:val="001D45BC"/>
    <w:rsid w:val="001F1296"/>
    <w:rsid w:val="001F214A"/>
    <w:rsid w:val="001F7BFA"/>
    <w:rsid w:val="0020236E"/>
    <w:rsid w:val="00202ED6"/>
    <w:rsid w:val="002146B4"/>
    <w:rsid w:val="002514B3"/>
    <w:rsid w:val="00281C20"/>
    <w:rsid w:val="00285119"/>
    <w:rsid w:val="00294141"/>
    <w:rsid w:val="002A148C"/>
    <w:rsid w:val="002A1B15"/>
    <w:rsid w:val="002A45C4"/>
    <w:rsid w:val="002B0DE7"/>
    <w:rsid w:val="002C70F4"/>
    <w:rsid w:val="002D2834"/>
    <w:rsid w:val="002E1504"/>
    <w:rsid w:val="002E1A39"/>
    <w:rsid w:val="002E2627"/>
    <w:rsid w:val="002E2838"/>
    <w:rsid w:val="002E6D39"/>
    <w:rsid w:val="002F25C6"/>
    <w:rsid w:val="002F75A3"/>
    <w:rsid w:val="0030517F"/>
    <w:rsid w:val="00305909"/>
    <w:rsid w:val="00311EC6"/>
    <w:rsid w:val="00312FA0"/>
    <w:rsid w:val="0032354A"/>
    <w:rsid w:val="0034016A"/>
    <w:rsid w:val="003614F3"/>
    <w:rsid w:val="00385FFE"/>
    <w:rsid w:val="00387646"/>
    <w:rsid w:val="00394225"/>
    <w:rsid w:val="003A0A25"/>
    <w:rsid w:val="003A6414"/>
    <w:rsid w:val="003B1CB0"/>
    <w:rsid w:val="003B2887"/>
    <w:rsid w:val="003B379F"/>
    <w:rsid w:val="003C72AD"/>
    <w:rsid w:val="003D3067"/>
    <w:rsid w:val="00447253"/>
    <w:rsid w:val="004726CA"/>
    <w:rsid w:val="00475BF0"/>
    <w:rsid w:val="00482912"/>
    <w:rsid w:val="00492B3D"/>
    <w:rsid w:val="004B4CDC"/>
    <w:rsid w:val="004B501B"/>
    <w:rsid w:val="004C5B8C"/>
    <w:rsid w:val="004D163A"/>
    <w:rsid w:val="004D2402"/>
    <w:rsid w:val="004E1AAD"/>
    <w:rsid w:val="004F3540"/>
    <w:rsid w:val="005130CA"/>
    <w:rsid w:val="00525FED"/>
    <w:rsid w:val="00582D2F"/>
    <w:rsid w:val="0058479B"/>
    <w:rsid w:val="005B309F"/>
    <w:rsid w:val="005B737F"/>
    <w:rsid w:val="005D617D"/>
    <w:rsid w:val="005E68CB"/>
    <w:rsid w:val="005F1C04"/>
    <w:rsid w:val="00602007"/>
    <w:rsid w:val="00632536"/>
    <w:rsid w:val="0064228B"/>
    <w:rsid w:val="006469ED"/>
    <w:rsid w:val="00646B8F"/>
    <w:rsid w:val="00672649"/>
    <w:rsid w:val="00681862"/>
    <w:rsid w:val="00685DFB"/>
    <w:rsid w:val="006A29AD"/>
    <w:rsid w:val="006C368A"/>
    <w:rsid w:val="006F21F5"/>
    <w:rsid w:val="006F4428"/>
    <w:rsid w:val="006F4EF7"/>
    <w:rsid w:val="006F509E"/>
    <w:rsid w:val="0070768A"/>
    <w:rsid w:val="00710286"/>
    <w:rsid w:val="00734CDF"/>
    <w:rsid w:val="00741E24"/>
    <w:rsid w:val="0075476B"/>
    <w:rsid w:val="00765086"/>
    <w:rsid w:val="00766D55"/>
    <w:rsid w:val="00770077"/>
    <w:rsid w:val="00773B3F"/>
    <w:rsid w:val="007C0F15"/>
    <w:rsid w:val="007C4652"/>
    <w:rsid w:val="007D2572"/>
    <w:rsid w:val="007D4753"/>
    <w:rsid w:val="0080344A"/>
    <w:rsid w:val="00804083"/>
    <w:rsid w:val="008A0549"/>
    <w:rsid w:val="008D7E16"/>
    <w:rsid w:val="008E4BEE"/>
    <w:rsid w:val="008F6A46"/>
    <w:rsid w:val="00915812"/>
    <w:rsid w:val="0092179A"/>
    <w:rsid w:val="00955393"/>
    <w:rsid w:val="00967A95"/>
    <w:rsid w:val="00981450"/>
    <w:rsid w:val="00981E39"/>
    <w:rsid w:val="009A18AF"/>
    <w:rsid w:val="009B422F"/>
    <w:rsid w:val="009B5A93"/>
    <w:rsid w:val="009C0836"/>
    <w:rsid w:val="009D02D3"/>
    <w:rsid w:val="009F1332"/>
    <w:rsid w:val="00A05BC1"/>
    <w:rsid w:val="00A15825"/>
    <w:rsid w:val="00A247C9"/>
    <w:rsid w:val="00A3368E"/>
    <w:rsid w:val="00A51460"/>
    <w:rsid w:val="00A6013E"/>
    <w:rsid w:val="00A6444C"/>
    <w:rsid w:val="00A65A7C"/>
    <w:rsid w:val="00A66E7D"/>
    <w:rsid w:val="00A85610"/>
    <w:rsid w:val="00AB3FD1"/>
    <w:rsid w:val="00AB7472"/>
    <w:rsid w:val="00AD0545"/>
    <w:rsid w:val="00B03AD1"/>
    <w:rsid w:val="00B04EC1"/>
    <w:rsid w:val="00B11AF8"/>
    <w:rsid w:val="00B25DDF"/>
    <w:rsid w:val="00B33E3C"/>
    <w:rsid w:val="00B43609"/>
    <w:rsid w:val="00B47AFE"/>
    <w:rsid w:val="00B70B95"/>
    <w:rsid w:val="00B75E2E"/>
    <w:rsid w:val="00B92662"/>
    <w:rsid w:val="00BA7646"/>
    <w:rsid w:val="00BA7E11"/>
    <w:rsid w:val="00BC714B"/>
    <w:rsid w:val="00BD3E7D"/>
    <w:rsid w:val="00BD6DBB"/>
    <w:rsid w:val="00BF77E7"/>
    <w:rsid w:val="00C02949"/>
    <w:rsid w:val="00C2621A"/>
    <w:rsid w:val="00C50D2C"/>
    <w:rsid w:val="00C57B8B"/>
    <w:rsid w:val="00C7357B"/>
    <w:rsid w:val="00C93BEC"/>
    <w:rsid w:val="00CA3A69"/>
    <w:rsid w:val="00CA422D"/>
    <w:rsid w:val="00CB5EAC"/>
    <w:rsid w:val="00CB5EC1"/>
    <w:rsid w:val="00CF066F"/>
    <w:rsid w:val="00CF07DF"/>
    <w:rsid w:val="00D03669"/>
    <w:rsid w:val="00D05F28"/>
    <w:rsid w:val="00D060B0"/>
    <w:rsid w:val="00D06DAC"/>
    <w:rsid w:val="00D452F6"/>
    <w:rsid w:val="00D4718C"/>
    <w:rsid w:val="00D52597"/>
    <w:rsid w:val="00D54357"/>
    <w:rsid w:val="00D715E4"/>
    <w:rsid w:val="00D834E1"/>
    <w:rsid w:val="00D8613C"/>
    <w:rsid w:val="00DC19E1"/>
    <w:rsid w:val="00DF7791"/>
    <w:rsid w:val="00E15788"/>
    <w:rsid w:val="00E15C3B"/>
    <w:rsid w:val="00E16C5A"/>
    <w:rsid w:val="00E64B85"/>
    <w:rsid w:val="00E70F79"/>
    <w:rsid w:val="00E81BA3"/>
    <w:rsid w:val="00E872F2"/>
    <w:rsid w:val="00E95292"/>
    <w:rsid w:val="00E96574"/>
    <w:rsid w:val="00E965A0"/>
    <w:rsid w:val="00EC5FCE"/>
    <w:rsid w:val="00ED3FDE"/>
    <w:rsid w:val="00EF0136"/>
    <w:rsid w:val="00F10ED7"/>
    <w:rsid w:val="00F31AA4"/>
    <w:rsid w:val="00F41691"/>
    <w:rsid w:val="00F44001"/>
    <w:rsid w:val="00F73E94"/>
    <w:rsid w:val="00F90537"/>
    <w:rsid w:val="00F94BEF"/>
    <w:rsid w:val="00FB13BD"/>
    <w:rsid w:val="00FB628C"/>
    <w:rsid w:val="00FC47F3"/>
    <w:rsid w:val="00FD1DAC"/>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9B422F"/>
    <w:pPr>
      <w:spacing w:after="0" w:line="240" w:lineRule="auto"/>
      <w:ind w:left="720"/>
    </w:pPr>
    <w:rPr>
      <w:rFonts w:ascii="Calibri" w:eastAsia="Calibri" w:hAnsi="Calibri" w:cs="Calibri"/>
      <w:sz w:val="22"/>
    </w:rPr>
  </w:style>
  <w:style w:type="character" w:styleId="Kommentarhenvisning">
    <w:name w:val="annotation reference"/>
    <w:basedOn w:val="Standardskrifttypeiafsnit"/>
    <w:uiPriority w:val="99"/>
    <w:semiHidden/>
    <w:unhideWhenUsed/>
    <w:rsid w:val="00ED3FDE"/>
    <w:rPr>
      <w:sz w:val="16"/>
      <w:szCs w:val="16"/>
    </w:rPr>
  </w:style>
  <w:style w:type="paragraph" w:styleId="Kommentartekst">
    <w:name w:val="annotation text"/>
    <w:basedOn w:val="Normal"/>
    <w:link w:val="KommentartekstTegn"/>
    <w:uiPriority w:val="99"/>
    <w:semiHidden/>
    <w:unhideWhenUsed/>
    <w:rsid w:val="00ED3FDE"/>
    <w:pPr>
      <w:spacing w:line="240" w:lineRule="auto"/>
    </w:pPr>
    <w:rPr>
      <w:szCs w:val="20"/>
    </w:rPr>
  </w:style>
  <w:style w:type="character" w:customStyle="1" w:styleId="KommentartekstTegn">
    <w:name w:val="Kommentartekst Tegn"/>
    <w:basedOn w:val="Standardskrifttypeiafsnit"/>
    <w:link w:val="Kommentartekst"/>
    <w:uiPriority w:val="99"/>
    <w:semiHidden/>
    <w:rsid w:val="00ED3FDE"/>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ED3FDE"/>
    <w:rPr>
      <w:b/>
      <w:bCs/>
    </w:rPr>
  </w:style>
  <w:style w:type="character" w:customStyle="1" w:styleId="KommentaremneTegn">
    <w:name w:val="Kommentaremne Tegn"/>
    <w:basedOn w:val="KommentartekstTegn"/>
    <w:link w:val="Kommentaremne"/>
    <w:uiPriority w:val="99"/>
    <w:semiHidden/>
    <w:rsid w:val="00ED3FDE"/>
    <w:rPr>
      <w:rFonts w:ascii="Arial" w:hAnsi="Arial"/>
      <w:b/>
      <w:bCs/>
      <w:sz w:val="20"/>
      <w:szCs w:val="20"/>
    </w:rPr>
  </w:style>
  <w:style w:type="paragraph" w:styleId="Korrektur">
    <w:name w:val="Revision"/>
    <w:hidden/>
    <w:uiPriority w:val="99"/>
    <w:semiHidden/>
    <w:rsid w:val="000D511A"/>
    <w:pPr>
      <w:spacing w:after="0" w:line="240" w:lineRule="auto"/>
    </w:pPr>
    <w:rPr>
      <w:rFonts w:ascii="Arial" w:hAnsi="Arial"/>
      <w:sz w:val="20"/>
    </w:rPr>
  </w:style>
  <w:style w:type="character" w:customStyle="1" w:styleId="shorttext">
    <w:name w:val="short_text"/>
    <w:basedOn w:val="Standardskrifttypeiafsnit"/>
    <w:rsid w:val="004E1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9B422F"/>
    <w:pPr>
      <w:spacing w:after="0" w:line="240" w:lineRule="auto"/>
      <w:ind w:left="720"/>
    </w:pPr>
    <w:rPr>
      <w:rFonts w:ascii="Calibri" w:eastAsia="Calibri" w:hAnsi="Calibri" w:cs="Calibri"/>
      <w:sz w:val="22"/>
    </w:rPr>
  </w:style>
  <w:style w:type="character" w:styleId="Kommentarhenvisning">
    <w:name w:val="annotation reference"/>
    <w:basedOn w:val="Standardskrifttypeiafsnit"/>
    <w:uiPriority w:val="99"/>
    <w:semiHidden/>
    <w:unhideWhenUsed/>
    <w:rsid w:val="00ED3FDE"/>
    <w:rPr>
      <w:sz w:val="16"/>
      <w:szCs w:val="16"/>
    </w:rPr>
  </w:style>
  <w:style w:type="paragraph" w:styleId="Kommentartekst">
    <w:name w:val="annotation text"/>
    <w:basedOn w:val="Normal"/>
    <w:link w:val="KommentartekstTegn"/>
    <w:uiPriority w:val="99"/>
    <w:semiHidden/>
    <w:unhideWhenUsed/>
    <w:rsid w:val="00ED3FDE"/>
    <w:pPr>
      <w:spacing w:line="240" w:lineRule="auto"/>
    </w:pPr>
    <w:rPr>
      <w:szCs w:val="20"/>
    </w:rPr>
  </w:style>
  <w:style w:type="character" w:customStyle="1" w:styleId="KommentartekstTegn">
    <w:name w:val="Kommentartekst Tegn"/>
    <w:basedOn w:val="Standardskrifttypeiafsnit"/>
    <w:link w:val="Kommentartekst"/>
    <w:uiPriority w:val="99"/>
    <w:semiHidden/>
    <w:rsid w:val="00ED3FDE"/>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ED3FDE"/>
    <w:rPr>
      <w:b/>
      <w:bCs/>
    </w:rPr>
  </w:style>
  <w:style w:type="character" w:customStyle="1" w:styleId="KommentaremneTegn">
    <w:name w:val="Kommentaremne Tegn"/>
    <w:basedOn w:val="KommentartekstTegn"/>
    <w:link w:val="Kommentaremne"/>
    <w:uiPriority w:val="99"/>
    <w:semiHidden/>
    <w:rsid w:val="00ED3FDE"/>
    <w:rPr>
      <w:rFonts w:ascii="Arial" w:hAnsi="Arial"/>
      <w:b/>
      <w:bCs/>
      <w:sz w:val="20"/>
      <w:szCs w:val="20"/>
    </w:rPr>
  </w:style>
  <w:style w:type="paragraph" w:styleId="Korrektur">
    <w:name w:val="Revision"/>
    <w:hidden/>
    <w:uiPriority w:val="99"/>
    <w:semiHidden/>
    <w:rsid w:val="000D511A"/>
    <w:pPr>
      <w:spacing w:after="0" w:line="240" w:lineRule="auto"/>
    </w:pPr>
    <w:rPr>
      <w:rFonts w:ascii="Arial" w:hAnsi="Arial"/>
      <w:sz w:val="20"/>
    </w:rPr>
  </w:style>
  <w:style w:type="character" w:customStyle="1" w:styleId="shorttext">
    <w:name w:val="short_text"/>
    <w:basedOn w:val="Standardskrifttypeiafsnit"/>
    <w:rsid w:val="004E1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0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audk.sharepoint.com/sites/MP/_layouts/15/guestaccess.aspx?guestaccesstoken=nC6yok59zDHlmKF5LCI1n4lXuxyrRAks9sV6pPMb%2bFg%3d&amp;folderid=2_1df16f60845ba49e9bf52d1ac1e0ac9c0&amp;rev=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PowerPoint_Presentation1.pptx"/><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package" Target="embeddings/Microsoft_Word_Document2.docx"/><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
    </Content>
  </ns0:case>
  <ns0:record>
    <Content xmlns="Captia" id="title">
      <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FFFE-A163-4591-885C-3C8F7943792D}">
  <ds:schemaRefs>
    <ds:schemaRef ds:uri="Captia"/>
  </ds:schemaRefs>
</ds:datastoreItem>
</file>

<file path=customXml/itemProps2.xml><?xml version="1.0" encoding="utf-8"?>
<ds:datastoreItem xmlns:ds="http://schemas.openxmlformats.org/officeDocument/2006/customXml" ds:itemID="{F41AFE8D-CACF-48FD-80AB-BDD13CE9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1060</Words>
  <Characters>6466</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Marie Christensen</dc:creator>
  <cp:lastModifiedBy>Heidi Juul Sørensen</cp:lastModifiedBy>
  <cp:revision>4</cp:revision>
  <cp:lastPrinted>2017-08-07T03:44:00Z</cp:lastPrinted>
  <dcterms:created xsi:type="dcterms:W3CDTF">2017-08-07T04:31:00Z</dcterms:created>
  <dcterms:modified xsi:type="dcterms:W3CDTF">2017-08-07T04:44:00Z</dcterms:modified>
</cp:coreProperties>
</file>